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7A7D8AB" w14:textId="77777777" w:rsidR="00581C3F" w:rsidRPr="00AE3976" w:rsidRDefault="00593A38" w:rsidP="00AE3976">
      <w:pPr>
        <w:spacing w:after="0" w:line="240" w:lineRule="auto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A7D955" wp14:editId="07A7D956">
                <wp:simplePos x="0" y="0"/>
                <wp:positionH relativeFrom="column">
                  <wp:posOffset>-209550</wp:posOffset>
                </wp:positionH>
                <wp:positionV relativeFrom="paragraph">
                  <wp:posOffset>-257175</wp:posOffset>
                </wp:positionV>
                <wp:extent cx="1028700" cy="8667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A7D95B" w14:textId="77777777" w:rsidR="00593A38" w:rsidRDefault="00593A38">
                            <w:r>
                              <w:rPr>
                                <w:noProof/>
                                <w:lang w:eastAsia="en-CA"/>
                              </w:rPr>
                              <w:drawing>
                                <wp:inline distT="0" distB="0" distL="0" distR="0" wp14:anchorId="07A7D95D" wp14:editId="07A7D95E">
                                  <wp:extent cx="839470" cy="756445"/>
                                  <wp:effectExtent l="0" t="0" r="0" b="571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9470" cy="7564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6.5pt;margin-top:-20.25pt;width:81pt;height:6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" filled="f" stroked="f" strokeweight=".5pt">
                <v:textbox>
                  <w:txbxContent>
                    <w:p w14:paraId="07A7D95B" w14:textId="77777777" w:rsidR="00593A38" w:rsidRDefault="00593A38">
                      <w:r>
                        <w:rPr>
                          <w:noProof/>
                          <w:lang w:eastAsia="en-CA"/>
                        </w:rPr>
                        <w:drawing>
                          <wp:inline distT="0" distB="0" distL="0" distR="0" wp14:anchorId="07A7D95D" wp14:editId="07A7D95E">
                            <wp:extent cx="839470" cy="756445"/>
                            <wp:effectExtent l="0" t="0" r="0" b="5715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9470" cy="7564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E3976" w:rsidRPr="00AE3976">
        <w:rPr>
          <w:rFonts w:asciiTheme="majorHAnsi" w:hAnsiTheme="majorHAnsi"/>
          <w:sz w:val="28"/>
        </w:rPr>
        <w:t>Occupational/Speech/Language Therapy Services</w:t>
      </w:r>
    </w:p>
    <w:p w14:paraId="07A7D8AC" w14:textId="77777777" w:rsidR="00AE3976" w:rsidRDefault="00AE3976" w:rsidP="00AE3976">
      <w:pPr>
        <w:spacing w:after="0" w:line="240" w:lineRule="auto"/>
        <w:jc w:val="center"/>
        <w:rPr>
          <w:rFonts w:asciiTheme="majorHAnsi" w:hAnsiTheme="majorHAnsi"/>
          <w:sz w:val="28"/>
        </w:rPr>
      </w:pPr>
      <w:r w:rsidRPr="00AE3976">
        <w:rPr>
          <w:rFonts w:asciiTheme="majorHAnsi" w:hAnsiTheme="majorHAnsi"/>
          <w:sz w:val="28"/>
        </w:rPr>
        <w:t>In Parkland School Division No. 70</w:t>
      </w:r>
    </w:p>
    <w:p w14:paraId="07A7D8AD" w14:textId="77777777" w:rsidR="00AE3976" w:rsidRDefault="00AE3976" w:rsidP="00AE3976">
      <w:pPr>
        <w:spacing w:after="0" w:line="240" w:lineRule="auto"/>
        <w:jc w:val="center"/>
        <w:rPr>
          <w:rFonts w:asciiTheme="majorHAnsi" w:hAnsiTheme="majorHAnsi"/>
          <w:sz w:val="28"/>
        </w:rPr>
      </w:pPr>
    </w:p>
    <w:p w14:paraId="07A7D8AE" w14:textId="77777777" w:rsidR="00954EE9" w:rsidRDefault="00954EE9" w:rsidP="00AE3976">
      <w:pPr>
        <w:spacing w:after="0" w:line="240" w:lineRule="auto"/>
        <w:jc w:val="center"/>
        <w:rPr>
          <w:rFonts w:asciiTheme="majorHAnsi" w:hAnsiTheme="majorHAnsi"/>
          <w:sz w:val="28"/>
        </w:rPr>
      </w:pPr>
    </w:p>
    <w:p w14:paraId="07A7D8AF" w14:textId="77777777" w:rsidR="00AE3976" w:rsidRDefault="00AE3976" w:rsidP="00AE3976">
      <w:pPr>
        <w:spacing w:after="0" w:line="240" w:lineRule="auto"/>
        <w:jc w:val="both"/>
        <w:rPr>
          <w:rFonts w:asciiTheme="majorHAnsi" w:hAnsiTheme="majorHAnsi"/>
          <w:sz w:val="24"/>
        </w:rPr>
      </w:pPr>
    </w:p>
    <w:p w14:paraId="07A7D8B0" w14:textId="77777777" w:rsidR="00AE3976" w:rsidRDefault="00AE3976" w:rsidP="00AE3976">
      <w:pPr>
        <w:spacing w:after="0" w:line="240" w:lineRule="auto"/>
        <w:jc w:val="both"/>
        <w:rPr>
          <w:rFonts w:asciiTheme="majorHAnsi" w:hAnsiTheme="majorHAnsi"/>
          <w:i/>
          <w:sz w:val="26"/>
          <w:szCs w:val="26"/>
        </w:rPr>
      </w:pPr>
      <w:r w:rsidRPr="00AE3976">
        <w:rPr>
          <w:rFonts w:asciiTheme="majorHAnsi" w:hAnsiTheme="majorHAnsi"/>
          <w:i/>
          <w:sz w:val="26"/>
          <w:szCs w:val="26"/>
        </w:rPr>
        <w:t>What can the O.T. consultation help with?</w:t>
      </w:r>
    </w:p>
    <w:p w14:paraId="07A7D8B1" w14:textId="77777777" w:rsidR="00AE3976" w:rsidRDefault="00AE3976" w:rsidP="00AE3976">
      <w:pPr>
        <w:spacing w:after="0" w:line="240" w:lineRule="auto"/>
        <w:jc w:val="both"/>
        <w:rPr>
          <w:rFonts w:ascii="Cambria" w:hAnsi="Cambria"/>
          <w:szCs w:val="26"/>
        </w:rPr>
      </w:pPr>
      <w:r w:rsidRPr="00AE3976">
        <w:rPr>
          <w:rFonts w:ascii="Cambria" w:hAnsi="Cambria"/>
          <w:szCs w:val="26"/>
        </w:rPr>
        <w:t>O.T. Service can assist with programming for children who are challenged in their daily school activities, primarily because of difficulties in the following areas:</w:t>
      </w:r>
    </w:p>
    <w:p w14:paraId="07A7D8B2" w14:textId="77777777" w:rsidR="00AE3976" w:rsidRDefault="00AE3976" w:rsidP="00AE3976">
      <w:pPr>
        <w:spacing w:after="0" w:line="240" w:lineRule="auto"/>
        <w:jc w:val="both"/>
        <w:rPr>
          <w:rFonts w:ascii="Cambria" w:hAnsi="Cambria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7908"/>
      </w:tblGrid>
      <w:tr w:rsidR="00AE3976" w14:paraId="07A7D8B5" w14:textId="77777777" w:rsidTr="00AE3976">
        <w:tc>
          <w:tcPr>
            <w:tcW w:w="1668" w:type="dxa"/>
          </w:tcPr>
          <w:p w14:paraId="07A7D8B3" w14:textId="77777777" w:rsidR="00AE3976" w:rsidRDefault="00AE3976" w:rsidP="00AE3976">
            <w:p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Self-Care:</w:t>
            </w:r>
          </w:p>
        </w:tc>
        <w:tc>
          <w:tcPr>
            <w:tcW w:w="7908" w:type="dxa"/>
          </w:tcPr>
          <w:p w14:paraId="07A7D8B4" w14:textId="77777777" w:rsidR="00AE3976" w:rsidRPr="00AE3976" w:rsidRDefault="00AE3976" w:rsidP="00AE39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szCs w:val="26"/>
              </w:rPr>
            </w:pPr>
            <w:r w:rsidRPr="00AE3976">
              <w:rPr>
                <w:rFonts w:ascii="Cambria" w:hAnsi="Cambria"/>
                <w:szCs w:val="26"/>
              </w:rPr>
              <w:t>Eating, dressing and toileting</w:t>
            </w:r>
          </w:p>
        </w:tc>
      </w:tr>
      <w:tr w:rsidR="00AE3976" w14:paraId="07A7D8BB" w14:textId="77777777" w:rsidTr="00AE3976">
        <w:tc>
          <w:tcPr>
            <w:tcW w:w="1668" w:type="dxa"/>
          </w:tcPr>
          <w:p w14:paraId="07A7D8B6" w14:textId="77777777" w:rsidR="00AE3976" w:rsidRDefault="00AE3976" w:rsidP="00AE3976">
            <w:pPr>
              <w:jc w:val="both"/>
              <w:rPr>
                <w:rFonts w:ascii="Cambria" w:hAnsi="Cambria"/>
                <w:szCs w:val="26"/>
              </w:rPr>
            </w:pPr>
          </w:p>
          <w:p w14:paraId="07A7D8B7" w14:textId="77777777" w:rsidR="00AE3976" w:rsidRDefault="00AE3976" w:rsidP="00AE3976">
            <w:p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Productivity:</w:t>
            </w:r>
          </w:p>
        </w:tc>
        <w:tc>
          <w:tcPr>
            <w:tcW w:w="7908" w:type="dxa"/>
          </w:tcPr>
          <w:p w14:paraId="07A7D8B8" w14:textId="77777777" w:rsidR="00AE3976" w:rsidRDefault="00AE3976" w:rsidP="00AE3976">
            <w:pPr>
              <w:jc w:val="both"/>
              <w:rPr>
                <w:rFonts w:ascii="Cambria" w:hAnsi="Cambria"/>
                <w:szCs w:val="26"/>
              </w:rPr>
            </w:pPr>
          </w:p>
          <w:p w14:paraId="07A7D8B9" w14:textId="77777777" w:rsidR="00AE3976" w:rsidRPr="00AE3976" w:rsidRDefault="00AE3976" w:rsidP="00AE39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szCs w:val="26"/>
              </w:rPr>
            </w:pPr>
            <w:r w:rsidRPr="00AE3976">
              <w:rPr>
                <w:rFonts w:ascii="Cambria" w:hAnsi="Cambria"/>
                <w:szCs w:val="26"/>
              </w:rPr>
              <w:t>Use of everyday tools and materials in the classroom challenges may include fine motor skills, visual perception, sensory processing)</w:t>
            </w:r>
          </w:p>
          <w:p w14:paraId="07A7D8BA" w14:textId="77777777" w:rsidR="00AE3976" w:rsidRPr="00AE3976" w:rsidRDefault="00AE3976" w:rsidP="00AE39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szCs w:val="26"/>
              </w:rPr>
            </w:pPr>
            <w:r w:rsidRPr="00AE3976">
              <w:rPr>
                <w:rFonts w:ascii="Cambria" w:hAnsi="Cambria"/>
                <w:szCs w:val="26"/>
              </w:rPr>
              <w:t>Managing environments (positioning/seating, accessibility, organization, attention)</w:t>
            </w:r>
          </w:p>
        </w:tc>
      </w:tr>
    </w:tbl>
    <w:p w14:paraId="07A7D8BC" w14:textId="77777777" w:rsidR="00AE3976" w:rsidRDefault="00AE3976" w:rsidP="00AE3976">
      <w:pPr>
        <w:spacing w:after="0" w:line="240" w:lineRule="auto"/>
        <w:jc w:val="both"/>
        <w:rPr>
          <w:rFonts w:ascii="Cambria" w:hAnsi="Cambria"/>
          <w:szCs w:val="26"/>
        </w:rPr>
      </w:pPr>
    </w:p>
    <w:p w14:paraId="07A7D8BD" w14:textId="77777777" w:rsidR="00AE3976" w:rsidRDefault="00AE3976" w:rsidP="00AE3976">
      <w:pPr>
        <w:spacing w:after="0" w:line="240" w:lineRule="auto"/>
        <w:jc w:val="both"/>
        <w:rPr>
          <w:rFonts w:asciiTheme="majorHAnsi" w:hAnsiTheme="majorHAnsi"/>
          <w:i/>
          <w:sz w:val="26"/>
          <w:szCs w:val="26"/>
        </w:rPr>
      </w:pPr>
      <w:r w:rsidRPr="00AE3976">
        <w:rPr>
          <w:rFonts w:asciiTheme="majorHAnsi" w:hAnsiTheme="majorHAnsi"/>
          <w:i/>
          <w:sz w:val="26"/>
          <w:szCs w:val="26"/>
        </w:rPr>
        <w:t>What can the SLP consultation help with?</w:t>
      </w:r>
    </w:p>
    <w:p w14:paraId="07A7D8BE" w14:textId="77777777" w:rsidR="00AE3976" w:rsidRDefault="00AE3976" w:rsidP="00AE3976">
      <w:pPr>
        <w:spacing w:after="0" w:line="240" w:lineRule="auto"/>
        <w:jc w:val="both"/>
        <w:rPr>
          <w:rFonts w:ascii="Cambria" w:hAnsi="Cambria"/>
          <w:szCs w:val="26"/>
        </w:rPr>
      </w:pPr>
      <w:r w:rsidRPr="00AE3976">
        <w:rPr>
          <w:rFonts w:ascii="Cambria" w:hAnsi="Cambria"/>
          <w:szCs w:val="26"/>
        </w:rPr>
        <w:t>SLP service can assist with programming for children who are challenged in their daily school activities, primarily because of difficulties in the following areas:</w:t>
      </w:r>
    </w:p>
    <w:p w14:paraId="07A7D8BF" w14:textId="77777777" w:rsidR="00AE3976" w:rsidRDefault="00AE3976" w:rsidP="00AE3976">
      <w:pPr>
        <w:spacing w:after="0" w:line="240" w:lineRule="auto"/>
        <w:jc w:val="both"/>
        <w:rPr>
          <w:rFonts w:ascii="Cambria" w:hAnsi="Cambria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7908"/>
      </w:tblGrid>
      <w:tr w:rsidR="00F20131" w14:paraId="07A7D8C2" w14:textId="77777777" w:rsidTr="00915826">
        <w:tc>
          <w:tcPr>
            <w:tcW w:w="1668" w:type="dxa"/>
          </w:tcPr>
          <w:p w14:paraId="07A7D8C0" w14:textId="77777777" w:rsidR="00F20131" w:rsidRDefault="00F20131" w:rsidP="00915826">
            <w:p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Language:</w:t>
            </w:r>
          </w:p>
        </w:tc>
        <w:tc>
          <w:tcPr>
            <w:tcW w:w="7908" w:type="dxa"/>
          </w:tcPr>
          <w:p w14:paraId="07A7D8C1" w14:textId="77777777" w:rsidR="00F20131" w:rsidRPr="00AE3976" w:rsidRDefault="00F20131" w:rsidP="0091582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Use of language (receptive or expressive), comprehension, and listening skills</w:t>
            </w:r>
          </w:p>
        </w:tc>
      </w:tr>
      <w:tr w:rsidR="00F20131" w14:paraId="07A7D8C7" w14:textId="77777777" w:rsidTr="00915826">
        <w:tc>
          <w:tcPr>
            <w:tcW w:w="1668" w:type="dxa"/>
          </w:tcPr>
          <w:p w14:paraId="07A7D8C3" w14:textId="77777777" w:rsidR="00F20131" w:rsidRDefault="00F20131" w:rsidP="00915826">
            <w:pPr>
              <w:jc w:val="both"/>
              <w:rPr>
                <w:rFonts w:ascii="Cambria" w:hAnsi="Cambria"/>
                <w:szCs w:val="26"/>
              </w:rPr>
            </w:pPr>
          </w:p>
          <w:p w14:paraId="07A7D8C4" w14:textId="77777777" w:rsidR="00F20131" w:rsidRDefault="00F20131" w:rsidP="00915826">
            <w:p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Speech Mechanics:</w:t>
            </w:r>
          </w:p>
        </w:tc>
        <w:tc>
          <w:tcPr>
            <w:tcW w:w="7908" w:type="dxa"/>
          </w:tcPr>
          <w:p w14:paraId="07A7D8C5" w14:textId="77777777" w:rsidR="00F20131" w:rsidRDefault="00F20131" w:rsidP="00915826">
            <w:pPr>
              <w:jc w:val="both"/>
              <w:rPr>
                <w:rFonts w:ascii="Cambria" w:hAnsi="Cambria"/>
                <w:szCs w:val="26"/>
              </w:rPr>
            </w:pPr>
          </w:p>
          <w:p w14:paraId="07A7D8C6" w14:textId="77777777" w:rsidR="00F20131" w:rsidRPr="00AE3976" w:rsidRDefault="00F20131" w:rsidP="0091582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Stuttering, Phonological Awareness, Voice</w:t>
            </w:r>
          </w:p>
        </w:tc>
      </w:tr>
      <w:tr w:rsidR="00F20131" w14:paraId="07A7D8CA" w14:textId="77777777" w:rsidTr="00915826">
        <w:tc>
          <w:tcPr>
            <w:tcW w:w="1668" w:type="dxa"/>
          </w:tcPr>
          <w:p w14:paraId="07A7D8C8" w14:textId="77777777" w:rsidR="00F20131" w:rsidRDefault="00F20131" w:rsidP="00915826">
            <w:pPr>
              <w:jc w:val="both"/>
              <w:rPr>
                <w:rFonts w:ascii="Cambria" w:hAnsi="Cambria"/>
                <w:szCs w:val="26"/>
              </w:rPr>
            </w:pPr>
          </w:p>
        </w:tc>
        <w:tc>
          <w:tcPr>
            <w:tcW w:w="7908" w:type="dxa"/>
          </w:tcPr>
          <w:p w14:paraId="07A7D8C9" w14:textId="77777777" w:rsidR="00F20131" w:rsidRDefault="00F20131" w:rsidP="00915826">
            <w:pPr>
              <w:jc w:val="both"/>
              <w:rPr>
                <w:rFonts w:ascii="Cambria" w:hAnsi="Cambria"/>
                <w:szCs w:val="26"/>
              </w:rPr>
            </w:pPr>
          </w:p>
        </w:tc>
      </w:tr>
      <w:tr w:rsidR="00F20131" w14:paraId="07A7D8CD" w14:textId="77777777" w:rsidTr="00915826">
        <w:tc>
          <w:tcPr>
            <w:tcW w:w="1668" w:type="dxa"/>
          </w:tcPr>
          <w:p w14:paraId="07A7D8CB" w14:textId="77777777" w:rsidR="00F20131" w:rsidRDefault="00F20131" w:rsidP="00915826">
            <w:p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Assistive Technology</w:t>
            </w:r>
          </w:p>
        </w:tc>
        <w:tc>
          <w:tcPr>
            <w:tcW w:w="7908" w:type="dxa"/>
          </w:tcPr>
          <w:p w14:paraId="07A7D8CC" w14:textId="77777777" w:rsidR="00F20131" w:rsidRPr="00F20131" w:rsidRDefault="00F20131" w:rsidP="00F2013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mbria" w:hAnsi="Cambria"/>
                <w:szCs w:val="26"/>
              </w:rPr>
            </w:pPr>
            <w:r>
              <w:rPr>
                <w:rFonts w:ascii="Cambria" w:hAnsi="Cambria"/>
                <w:szCs w:val="26"/>
              </w:rPr>
              <w:t>Trial and support of Assistive Technology devices to support speech and communication.</w:t>
            </w:r>
          </w:p>
        </w:tc>
      </w:tr>
    </w:tbl>
    <w:p w14:paraId="07A7D8CE" w14:textId="77777777" w:rsidR="00F20131" w:rsidRDefault="00F20131" w:rsidP="00AE3976">
      <w:pPr>
        <w:spacing w:after="0" w:line="240" w:lineRule="auto"/>
        <w:jc w:val="both"/>
        <w:rPr>
          <w:rFonts w:ascii="Cambria" w:hAnsi="Cambria"/>
          <w:szCs w:val="26"/>
        </w:rPr>
      </w:pPr>
    </w:p>
    <w:p w14:paraId="07A7D8CF" w14:textId="77777777" w:rsidR="00F20131" w:rsidRDefault="00F20131" w:rsidP="00F20131">
      <w:pPr>
        <w:pStyle w:val="Default"/>
      </w:pPr>
    </w:p>
    <w:p w14:paraId="07A7D8D0" w14:textId="77777777" w:rsidR="00AE3976" w:rsidRPr="00AE3976" w:rsidRDefault="00AE3976" w:rsidP="00AE3976">
      <w:pPr>
        <w:spacing w:after="0" w:line="240" w:lineRule="auto"/>
        <w:jc w:val="both"/>
        <w:rPr>
          <w:rFonts w:asciiTheme="majorHAnsi" w:hAnsiTheme="majorHAnsi"/>
          <w:i/>
          <w:sz w:val="26"/>
          <w:szCs w:val="26"/>
        </w:rPr>
      </w:pPr>
      <w:r w:rsidRPr="00AE3976">
        <w:rPr>
          <w:rFonts w:asciiTheme="majorHAnsi" w:hAnsiTheme="majorHAnsi"/>
          <w:i/>
          <w:sz w:val="26"/>
          <w:szCs w:val="26"/>
        </w:rPr>
        <w:t>Which students are eligible for this service?</w:t>
      </w:r>
    </w:p>
    <w:p w14:paraId="07A7D8D1" w14:textId="77777777" w:rsidR="00AE3976" w:rsidRPr="00AE3976" w:rsidRDefault="00AE3976" w:rsidP="00AE3976">
      <w:pPr>
        <w:spacing w:after="0" w:line="240" w:lineRule="auto"/>
        <w:jc w:val="both"/>
        <w:rPr>
          <w:rFonts w:ascii="Cambria" w:hAnsi="Cambria"/>
          <w:szCs w:val="26"/>
        </w:rPr>
      </w:pPr>
      <w:r>
        <w:rPr>
          <w:rFonts w:ascii="Cambria" w:hAnsi="Cambria"/>
          <w:szCs w:val="26"/>
        </w:rPr>
        <w:t>Students in Schools from Grades 1-12 with severe or mild/moderate disabilities can be referred for eligibility.  Students meeting eligibility are prioritized, based on the severity of their individual needs.</w:t>
      </w:r>
    </w:p>
    <w:p w14:paraId="07A7D8D2" w14:textId="77777777" w:rsidR="00AE3976" w:rsidRPr="00AE3976" w:rsidRDefault="00AE3976" w:rsidP="00AE3976">
      <w:pPr>
        <w:spacing w:after="0" w:line="240" w:lineRule="auto"/>
        <w:jc w:val="both"/>
        <w:rPr>
          <w:rFonts w:ascii="Cambria" w:hAnsi="Cambria"/>
          <w:i/>
          <w:szCs w:val="26"/>
        </w:rPr>
      </w:pPr>
    </w:p>
    <w:p w14:paraId="07A7D8D3" w14:textId="77777777" w:rsidR="00AE3976" w:rsidRDefault="00AE3976" w:rsidP="00AE3976">
      <w:pPr>
        <w:spacing w:after="0" w:line="240" w:lineRule="auto"/>
        <w:jc w:val="both"/>
        <w:rPr>
          <w:rFonts w:asciiTheme="majorHAnsi" w:hAnsiTheme="majorHAnsi"/>
          <w:i/>
          <w:sz w:val="26"/>
          <w:szCs w:val="26"/>
        </w:rPr>
      </w:pPr>
      <w:r>
        <w:rPr>
          <w:rFonts w:asciiTheme="majorHAnsi" w:hAnsiTheme="majorHAnsi"/>
          <w:i/>
          <w:sz w:val="26"/>
          <w:szCs w:val="26"/>
        </w:rPr>
        <w:t>Referral Process</w:t>
      </w:r>
    </w:p>
    <w:p w14:paraId="07A7D8D4" w14:textId="77777777" w:rsidR="00AE3976" w:rsidRDefault="00593A38" w:rsidP="00AE3976">
      <w:pPr>
        <w:spacing w:after="0" w:line="240" w:lineRule="auto"/>
        <w:jc w:val="both"/>
        <w:rPr>
          <w:rFonts w:ascii="Cambria" w:hAnsi="Cambria"/>
          <w:szCs w:val="26"/>
        </w:rPr>
      </w:pPr>
      <w:r>
        <w:rPr>
          <w:rFonts w:ascii="Cambria" w:hAnsi="Cambria"/>
          <w:szCs w:val="26"/>
        </w:rPr>
        <w:t xml:space="preserve">The Request for Consultation Services (Occupational/Speech/Language Therapy) should be completed by the School Team and sent </w:t>
      </w:r>
      <w:r w:rsidR="00BA6EAB">
        <w:rPr>
          <w:rFonts w:ascii="Cambria" w:hAnsi="Cambria"/>
          <w:szCs w:val="26"/>
        </w:rPr>
        <w:t xml:space="preserve">to </w:t>
      </w:r>
      <w:hyperlink r:id="rId12" w:history="1">
        <w:r w:rsidR="00902804" w:rsidRPr="00110FED">
          <w:rPr>
            <w:rStyle w:val="Hyperlink"/>
            <w:rFonts w:ascii="Cambria" w:hAnsi="Cambria"/>
            <w:szCs w:val="26"/>
          </w:rPr>
          <w:t>therapyservices@psd70.ab.ca</w:t>
        </w:r>
      </w:hyperlink>
    </w:p>
    <w:p w14:paraId="07A7D8D5" w14:textId="77777777" w:rsidR="00593A38" w:rsidRDefault="00593A38" w:rsidP="00AE3976">
      <w:pPr>
        <w:spacing w:after="0" w:line="240" w:lineRule="auto"/>
        <w:jc w:val="both"/>
        <w:rPr>
          <w:rFonts w:ascii="Cambria" w:hAnsi="Cambria"/>
          <w:szCs w:val="26"/>
        </w:rPr>
      </w:pPr>
    </w:p>
    <w:p w14:paraId="07A7D8D6" w14:textId="77777777" w:rsidR="00593A38" w:rsidRDefault="00593A38" w:rsidP="00AE3976">
      <w:pPr>
        <w:spacing w:after="0" w:line="240" w:lineRule="auto"/>
        <w:jc w:val="both"/>
        <w:rPr>
          <w:rFonts w:ascii="Cambria" w:hAnsi="Cambria"/>
          <w:szCs w:val="26"/>
        </w:rPr>
      </w:pPr>
      <w:r>
        <w:rPr>
          <w:rFonts w:ascii="Cambria" w:hAnsi="Cambria"/>
          <w:szCs w:val="26"/>
        </w:rPr>
        <w:t>Please ensure that the referral is completed in full, and that needs and concerns are stated specifically.</w:t>
      </w:r>
    </w:p>
    <w:p w14:paraId="07A7D8D7" w14:textId="77777777" w:rsidR="00593A38" w:rsidRDefault="00593A38" w:rsidP="00AE3976">
      <w:pPr>
        <w:spacing w:after="0" w:line="240" w:lineRule="auto"/>
        <w:jc w:val="both"/>
        <w:rPr>
          <w:rFonts w:ascii="Cambria" w:hAnsi="Cambria"/>
          <w:szCs w:val="26"/>
        </w:rPr>
      </w:pPr>
    </w:p>
    <w:p w14:paraId="07A7D8D8" w14:textId="77777777" w:rsidR="00593A38" w:rsidRDefault="00593A38" w:rsidP="00AE3976">
      <w:pPr>
        <w:spacing w:after="0" w:line="240" w:lineRule="auto"/>
        <w:jc w:val="both"/>
        <w:rPr>
          <w:rFonts w:ascii="Cambria" w:hAnsi="Cambria"/>
          <w:szCs w:val="26"/>
        </w:rPr>
      </w:pPr>
      <w:r>
        <w:rPr>
          <w:rFonts w:ascii="Cambria" w:hAnsi="Cambria"/>
          <w:szCs w:val="26"/>
        </w:rPr>
        <w:t>Written consent for O</w:t>
      </w:r>
      <w:r w:rsidR="00BA6EAB">
        <w:rPr>
          <w:rFonts w:ascii="Cambria" w:hAnsi="Cambria"/>
          <w:szCs w:val="26"/>
        </w:rPr>
        <w:t>T</w:t>
      </w:r>
      <w:r>
        <w:rPr>
          <w:rFonts w:ascii="Cambria" w:hAnsi="Cambria"/>
          <w:szCs w:val="26"/>
        </w:rPr>
        <w:t>/SLP consultation and information sharing is required from the parents or guardians prior to the commencement of service.</w:t>
      </w:r>
    </w:p>
    <w:p w14:paraId="07A7D8D9" w14:textId="77777777" w:rsidR="00593A38" w:rsidRDefault="00593A38" w:rsidP="00AE3976">
      <w:pPr>
        <w:spacing w:after="0" w:line="240" w:lineRule="auto"/>
        <w:jc w:val="both"/>
        <w:rPr>
          <w:rFonts w:ascii="Cambria" w:hAnsi="Cambria"/>
          <w:szCs w:val="26"/>
        </w:rPr>
      </w:pPr>
    </w:p>
    <w:p w14:paraId="07A7D8DA" w14:textId="77777777" w:rsidR="00593A38" w:rsidRDefault="00593A38" w:rsidP="00AE3976">
      <w:pPr>
        <w:spacing w:after="0" w:line="240" w:lineRule="auto"/>
        <w:jc w:val="both"/>
        <w:rPr>
          <w:rFonts w:ascii="Cambria" w:hAnsi="Cambria"/>
          <w:szCs w:val="26"/>
        </w:rPr>
      </w:pPr>
      <w:r>
        <w:rPr>
          <w:rFonts w:ascii="Cambria" w:hAnsi="Cambria"/>
          <w:szCs w:val="26"/>
        </w:rPr>
        <w:t>Referrals and parental permission must be completed for each school year.</w:t>
      </w:r>
    </w:p>
    <w:p w14:paraId="07A7D8DB" w14:textId="77777777" w:rsidR="00F66172" w:rsidRDefault="00F66172" w:rsidP="00AE3976">
      <w:pPr>
        <w:spacing w:after="0" w:line="240" w:lineRule="auto"/>
        <w:jc w:val="both"/>
        <w:rPr>
          <w:rFonts w:ascii="Cambria" w:hAnsi="Cambria"/>
          <w:szCs w:val="26"/>
        </w:rPr>
        <w:sectPr w:rsidR="00F6617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7A7D8DC" w14:textId="77777777" w:rsidR="00F66172" w:rsidRPr="001D6580" w:rsidRDefault="00F66172" w:rsidP="001D6580">
      <w:pPr>
        <w:spacing w:after="0" w:line="240" w:lineRule="auto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noProof/>
          <w:sz w:val="28"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A7D957" wp14:editId="07A7D958">
                <wp:simplePos x="0" y="0"/>
                <wp:positionH relativeFrom="column">
                  <wp:posOffset>-142875</wp:posOffset>
                </wp:positionH>
                <wp:positionV relativeFrom="paragraph">
                  <wp:posOffset>-158115</wp:posOffset>
                </wp:positionV>
                <wp:extent cx="1009650" cy="8763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A7D95C" w14:textId="77777777" w:rsidR="00F66172" w:rsidRDefault="00F66172" w:rsidP="00FA3A0B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CA"/>
                              </w:rPr>
                              <w:drawing>
                                <wp:inline distT="0" distB="0" distL="0" distR="0" wp14:anchorId="07A7D95F" wp14:editId="07A7D960">
                                  <wp:extent cx="839470" cy="756285"/>
                                  <wp:effectExtent l="0" t="0" r="0" b="5715"/>
                                  <wp:docPr id="1" name="Pictur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4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9470" cy="756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11.25pt;margin-top:-12.45pt;width:79.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" filled="f" stroked="f" strokeweight=".5pt">
                <v:textbox>
                  <w:txbxContent>
                    <w:p w14:paraId="07A7D95C" w14:textId="77777777" w:rsidR="00F66172" w:rsidRDefault="00F66172" w:rsidP="00FA3A0B">
                      <w:pPr>
                        <w:jc w:val="center"/>
                      </w:pPr>
                      <w:r>
                        <w:rPr>
                          <w:noProof/>
                          <w:lang w:eastAsia="en-CA"/>
                        </w:rPr>
                        <w:drawing>
                          <wp:inline distT="0" distB="0" distL="0" distR="0" wp14:anchorId="07A7D95F" wp14:editId="07A7D960">
                            <wp:extent cx="839470" cy="756285"/>
                            <wp:effectExtent l="0" t="0" r="0" b="5715"/>
                            <wp:docPr id="1" name="Pictur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4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9470" cy="756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1D6580">
        <w:rPr>
          <w:rFonts w:asciiTheme="majorHAnsi" w:hAnsiTheme="majorHAnsi"/>
          <w:sz w:val="28"/>
        </w:rPr>
        <w:t>Request for Consultation Services</w:t>
      </w:r>
    </w:p>
    <w:p w14:paraId="07A7D8DD" w14:textId="77777777" w:rsidR="00F66172" w:rsidRDefault="00F66172" w:rsidP="00FA3A0B">
      <w:pPr>
        <w:spacing w:after="0" w:line="240" w:lineRule="auto"/>
        <w:jc w:val="center"/>
        <w:rPr>
          <w:rFonts w:asciiTheme="majorHAnsi" w:hAnsiTheme="majorHAnsi"/>
          <w:sz w:val="28"/>
        </w:rPr>
      </w:pPr>
      <w:r w:rsidRPr="001D6580">
        <w:rPr>
          <w:rFonts w:asciiTheme="majorHAnsi" w:hAnsiTheme="majorHAnsi"/>
          <w:sz w:val="28"/>
        </w:rPr>
        <w:t>Grade 1-12</w:t>
      </w:r>
    </w:p>
    <w:p w14:paraId="07A7D8DE" w14:textId="77777777" w:rsidR="00F66172" w:rsidRDefault="00F66172" w:rsidP="001D6580">
      <w:pPr>
        <w:spacing w:after="0" w:line="240" w:lineRule="auto"/>
        <w:jc w:val="center"/>
        <w:rPr>
          <w:rFonts w:asciiTheme="majorHAnsi" w:hAnsiTheme="majorHAnsi"/>
          <w:sz w:val="28"/>
        </w:rPr>
      </w:pPr>
    </w:p>
    <w:p w14:paraId="07A7D8DF" w14:textId="77777777" w:rsidR="00F66172" w:rsidRDefault="00C42BC1" w:rsidP="004349FD">
      <w:pPr>
        <w:spacing w:after="0" w:line="240" w:lineRule="auto"/>
        <w:jc w:val="center"/>
        <w:rPr>
          <w:rFonts w:asciiTheme="majorHAnsi" w:hAnsiTheme="majorHAnsi"/>
          <w:sz w:val="24"/>
        </w:rPr>
      </w:pPr>
      <w:sdt>
        <w:sdtPr>
          <w:rPr>
            <w:rFonts w:asciiTheme="majorHAnsi" w:hAnsiTheme="majorHAnsi"/>
            <w:sz w:val="24"/>
          </w:rPr>
          <w:id w:val="-623780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6172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F66172" w:rsidRPr="004349FD">
        <w:rPr>
          <w:rFonts w:asciiTheme="majorHAnsi" w:hAnsiTheme="majorHAnsi"/>
          <w:sz w:val="24"/>
        </w:rPr>
        <w:t>Speech/Language Therapy</w:t>
      </w:r>
      <w:r w:rsidR="00F66172">
        <w:rPr>
          <w:rFonts w:asciiTheme="majorHAnsi" w:hAnsiTheme="majorHAnsi"/>
          <w:sz w:val="24"/>
        </w:rPr>
        <w:t xml:space="preserve">       </w:t>
      </w:r>
      <w:sdt>
        <w:sdtPr>
          <w:rPr>
            <w:rFonts w:asciiTheme="majorHAnsi" w:hAnsiTheme="majorHAnsi"/>
            <w:sz w:val="24"/>
          </w:rPr>
          <w:id w:val="-1185277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6172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F66172">
        <w:rPr>
          <w:rFonts w:asciiTheme="majorHAnsi" w:hAnsiTheme="majorHAnsi"/>
          <w:sz w:val="24"/>
        </w:rPr>
        <w:t>Occupational</w:t>
      </w:r>
      <w:r w:rsidR="00F66172" w:rsidRPr="004349FD">
        <w:rPr>
          <w:rFonts w:asciiTheme="majorHAnsi" w:hAnsiTheme="majorHAnsi"/>
          <w:sz w:val="24"/>
        </w:rPr>
        <w:t xml:space="preserve"> Therapy</w:t>
      </w:r>
    </w:p>
    <w:p w14:paraId="07A7D8E0" w14:textId="77777777" w:rsidR="00F66172" w:rsidRPr="00971307" w:rsidRDefault="00F66172" w:rsidP="004349FD">
      <w:pPr>
        <w:spacing w:after="0" w:line="240" w:lineRule="auto"/>
        <w:jc w:val="center"/>
        <w:rPr>
          <w:rFonts w:asciiTheme="majorHAnsi" w:hAnsiTheme="majorHAnsi"/>
          <w:sz w:val="14"/>
        </w:rPr>
      </w:pPr>
    </w:p>
    <w:p w14:paraId="07A7D8E1" w14:textId="77777777" w:rsidR="00F66172" w:rsidRPr="004349FD" w:rsidRDefault="00F66172" w:rsidP="004349FD">
      <w:pPr>
        <w:spacing w:after="0" w:line="240" w:lineRule="auto"/>
        <w:jc w:val="center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Year:  </w:t>
      </w:r>
      <w:sdt>
        <w:sdtPr>
          <w:rPr>
            <w:rFonts w:asciiTheme="majorHAnsi" w:hAnsiTheme="majorHAnsi"/>
            <w:sz w:val="24"/>
          </w:rPr>
          <w:id w:val="1269354371"/>
          <w:showingPlcHdr/>
          <w:text/>
        </w:sdtPr>
        <w:sdtEndPr/>
        <w:sdtContent>
          <w:r w:rsidRPr="00E72AED">
            <w:rPr>
              <w:rStyle w:val="PlaceholderText"/>
            </w:rPr>
            <w:t>Click here to enter text.</w:t>
          </w:r>
        </w:sdtContent>
      </w:sdt>
    </w:p>
    <w:p w14:paraId="07A7D8E2" w14:textId="77777777" w:rsidR="00F66172" w:rsidRPr="00F90FAC" w:rsidRDefault="00F66172" w:rsidP="001D6580">
      <w:pPr>
        <w:spacing w:after="0" w:line="240" w:lineRule="auto"/>
        <w:jc w:val="center"/>
        <w:rPr>
          <w:rFonts w:asciiTheme="majorHAnsi" w:hAnsiTheme="majorHAnsi"/>
          <w:sz w:val="12"/>
        </w:rPr>
      </w:pPr>
    </w:p>
    <w:p w14:paraId="07A7D8E3" w14:textId="77777777" w:rsidR="00F66172" w:rsidRDefault="00F66172" w:rsidP="001D6580">
      <w:pPr>
        <w:spacing w:after="0" w:line="240" w:lineRule="auto"/>
        <w:jc w:val="center"/>
        <w:rPr>
          <w:rFonts w:asciiTheme="majorHAnsi" w:hAnsiTheme="majorHAnsi"/>
          <w:i/>
          <w:sz w:val="24"/>
        </w:rPr>
      </w:pPr>
      <w:r w:rsidRPr="00971307">
        <w:rPr>
          <w:rFonts w:asciiTheme="majorHAnsi" w:hAnsiTheme="majorHAnsi"/>
          <w:i/>
          <w:sz w:val="24"/>
        </w:rPr>
        <w:t xml:space="preserve">Please Forward a Copy to </w:t>
      </w:r>
      <w:hyperlink r:id="rId13" w:history="1">
        <w:r w:rsidRPr="00110FED">
          <w:rPr>
            <w:rStyle w:val="Hyperlink"/>
            <w:rFonts w:asciiTheme="majorHAnsi" w:hAnsiTheme="majorHAnsi"/>
            <w:i/>
            <w:sz w:val="24"/>
          </w:rPr>
          <w:t>therapyservices@psd70.ab.ca</w:t>
        </w:r>
      </w:hyperlink>
    </w:p>
    <w:p w14:paraId="07A7D8E4" w14:textId="77777777" w:rsidR="00F66172" w:rsidRDefault="00F66172" w:rsidP="001D6580">
      <w:pPr>
        <w:spacing w:after="0" w:line="240" w:lineRule="auto"/>
        <w:jc w:val="center"/>
        <w:rPr>
          <w:rFonts w:asciiTheme="majorHAnsi" w:hAnsiTheme="majorHAnsi"/>
          <w:i/>
          <w:sz w:val="24"/>
        </w:rPr>
      </w:pPr>
    </w:p>
    <w:p w14:paraId="07A7D8E5" w14:textId="77777777" w:rsidR="00F66172" w:rsidRPr="00F72D8D" w:rsidRDefault="00F66172" w:rsidP="001D6580">
      <w:pPr>
        <w:spacing w:after="0" w:line="240" w:lineRule="auto"/>
        <w:jc w:val="center"/>
        <w:rPr>
          <w:rFonts w:asciiTheme="majorHAnsi" w:hAnsiTheme="majorHAnsi"/>
          <w:i/>
          <w:sz w:val="4"/>
        </w:rPr>
      </w:pPr>
    </w:p>
    <w:p w14:paraId="07A7D8E6" w14:textId="77777777" w:rsidR="00F66172" w:rsidRPr="00971307" w:rsidRDefault="00F66172" w:rsidP="001D6580">
      <w:pPr>
        <w:spacing w:after="0" w:line="240" w:lineRule="auto"/>
        <w:jc w:val="center"/>
        <w:rPr>
          <w:rFonts w:asciiTheme="majorHAnsi" w:hAnsiTheme="majorHAnsi"/>
          <w:i/>
          <w:sz w:val="24"/>
        </w:rPr>
      </w:pPr>
    </w:p>
    <w:p w14:paraId="07A7D8E7" w14:textId="77777777" w:rsidR="00F66172" w:rsidRPr="00F90FAC" w:rsidRDefault="00F66172" w:rsidP="00F90FAC">
      <w:pPr>
        <w:spacing w:after="0" w:line="240" w:lineRule="auto"/>
        <w:rPr>
          <w:rFonts w:asciiTheme="majorHAnsi" w:hAnsiTheme="majorHAnsi"/>
          <w:sz w:val="26"/>
          <w:szCs w:val="26"/>
        </w:rPr>
      </w:pPr>
      <w:r w:rsidRPr="00F90FAC">
        <w:rPr>
          <w:rFonts w:asciiTheme="majorHAnsi" w:hAnsiTheme="majorHAnsi"/>
          <w:sz w:val="26"/>
          <w:szCs w:val="26"/>
        </w:rPr>
        <w:t>Student/Family Information</w:t>
      </w:r>
    </w:p>
    <w:p w14:paraId="07A7D8E8" w14:textId="77777777" w:rsidR="00F66172" w:rsidRDefault="00F66172" w:rsidP="001D6580">
      <w:pPr>
        <w:spacing w:after="0" w:line="240" w:lineRule="auto"/>
        <w:jc w:val="center"/>
        <w:rPr>
          <w:rFonts w:asciiTheme="majorHAnsi" w:hAnsiTheme="majorHAnsi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140"/>
        <w:gridCol w:w="709"/>
        <w:gridCol w:w="3939"/>
      </w:tblGrid>
      <w:tr w:rsidR="00F66172" w14:paraId="07A7D8EA" w14:textId="77777777" w:rsidTr="00411493">
        <w:tc>
          <w:tcPr>
            <w:tcW w:w="9576" w:type="dxa"/>
            <w:gridSpan w:val="4"/>
          </w:tcPr>
          <w:p w14:paraId="07A7D8E9" w14:textId="77777777" w:rsidR="00F66172" w:rsidRDefault="00F66172" w:rsidP="00971307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Student Name:  </w:t>
            </w:r>
            <w:sdt>
              <w:sdtPr>
                <w:rPr>
                  <w:rFonts w:asciiTheme="majorHAnsi" w:hAnsiTheme="majorHAnsi"/>
                  <w:sz w:val="24"/>
                </w:rPr>
                <w:id w:val="-562722084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8ED" w14:textId="77777777" w:rsidTr="00F90FAC">
        <w:tc>
          <w:tcPr>
            <w:tcW w:w="4788" w:type="dxa"/>
            <w:tcBorders>
              <w:right w:val="nil"/>
            </w:tcBorders>
          </w:tcPr>
          <w:p w14:paraId="07A7D8EB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Date of Birth:  </w:t>
            </w:r>
            <w:sdt>
              <w:sdtPr>
                <w:rPr>
                  <w:rFonts w:asciiTheme="majorHAnsi" w:hAnsiTheme="majorHAnsi"/>
                  <w:sz w:val="24"/>
                </w:rPr>
                <w:id w:val="1336108901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788" w:type="dxa"/>
            <w:gridSpan w:val="3"/>
            <w:tcBorders>
              <w:left w:val="nil"/>
            </w:tcBorders>
          </w:tcPr>
          <w:p w14:paraId="07A7D8EC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Grade/Program:  </w:t>
            </w:r>
            <w:sdt>
              <w:sdtPr>
                <w:rPr>
                  <w:rFonts w:asciiTheme="majorHAnsi" w:hAnsiTheme="majorHAnsi"/>
                  <w:sz w:val="24"/>
                </w:rPr>
                <w:id w:val="1905728205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8EF" w14:textId="77777777" w:rsidTr="00386F56">
        <w:tc>
          <w:tcPr>
            <w:tcW w:w="9576" w:type="dxa"/>
            <w:gridSpan w:val="4"/>
          </w:tcPr>
          <w:p w14:paraId="07A7D8EE" w14:textId="77777777" w:rsidR="00F66172" w:rsidRDefault="00F66172" w:rsidP="00971307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Alberta Education Code/Diagnosis:  </w:t>
            </w:r>
            <w:sdt>
              <w:sdtPr>
                <w:rPr>
                  <w:rFonts w:asciiTheme="majorHAnsi" w:hAnsiTheme="majorHAnsi"/>
                  <w:sz w:val="24"/>
                </w:rPr>
                <w:id w:val="-1081982439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8F1" w14:textId="77777777" w:rsidTr="00C0510B">
        <w:tc>
          <w:tcPr>
            <w:tcW w:w="9576" w:type="dxa"/>
            <w:gridSpan w:val="4"/>
          </w:tcPr>
          <w:p w14:paraId="07A7D8F0" w14:textId="77777777" w:rsidR="00F66172" w:rsidRDefault="00F66172" w:rsidP="00971307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Alberta Education Student #:  </w:t>
            </w:r>
            <w:sdt>
              <w:sdtPr>
                <w:rPr>
                  <w:rFonts w:asciiTheme="majorHAnsi" w:hAnsiTheme="majorHAnsi"/>
                  <w:sz w:val="24"/>
                </w:rPr>
                <w:id w:val="1764643686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8F3" w14:textId="77777777" w:rsidTr="00554825">
        <w:tc>
          <w:tcPr>
            <w:tcW w:w="9576" w:type="dxa"/>
            <w:gridSpan w:val="4"/>
          </w:tcPr>
          <w:p w14:paraId="07A7D8F2" w14:textId="77777777" w:rsidR="00F66172" w:rsidRDefault="00F66172" w:rsidP="00971307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Parents/Guardians:  </w:t>
            </w:r>
            <w:sdt>
              <w:sdtPr>
                <w:rPr>
                  <w:rFonts w:asciiTheme="majorHAnsi" w:hAnsiTheme="majorHAnsi"/>
                  <w:sz w:val="24"/>
                </w:rPr>
                <w:id w:val="-458259375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8F6" w14:textId="77777777" w:rsidTr="00F90FAC">
        <w:tc>
          <w:tcPr>
            <w:tcW w:w="5637" w:type="dxa"/>
            <w:gridSpan w:val="3"/>
            <w:tcBorders>
              <w:right w:val="nil"/>
            </w:tcBorders>
          </w:tcPr>
          <w:p w14:paraId="07A7D8F4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Address:  </w:t>
            </w:r>
            <w:sdt>
              <w:sdtPr>
                <w:rPr>
                  <w:rFonts w:asciiTheme="majorHAnsi" w:hAnsiTheme="majorHAnsi"/>
                  <w:sz w:val="24"/>
                </w:rPr>
                <w:id w:val="-523624874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939" w:type="dxa"/>
            <w:tcBorders>
              <w:left w:val="nil"/>
            </w:tcBorders>
          </w:tcPr>
          <w:p w14:paraId="07A7D8F5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Postal Code:  </w:t>
            </w:r>
            <w:sdt>
              <w:sdtPr>
                <w:rPr>
                  <w:rFonts w:asciiTheme="majorHAnsi" w:hAnsiTheme="majorHAnsi"/>
                  <w:sz w:val="24"/>
                </w:rPr>
                <w:id w:val="1105856704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8F9" w14:textId="77777777" w:rsidTr="00F90FAC">
        <w:tc>
          <w:tcPr>
            <w:tcW w:w="4928" w:type="dxa"/>
            <w:gridSpan w:val="2"/>
            <w:tcBorders>
              <w:right w:val="nil"/>
            </w:tcBorders>
          </w:tcPr>
          <w:p w14:paraId="07A7D8F7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Home Phone:  </w:t>
            </w:r>
            <w:sdt>
              <w:sdtPr>
                <w:rPr>
                  <w:rFonts w:asciiTheme="majorHAnsi" w:hAnsiTheme="majorHAnsi"/>
                  <w:sz w:val="24"/>
                </w:rPr>
                <w:id w:val="1790157372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648" w:type="dxa"/>
            <w:gridSpan w:val="2"/>
            <w:tcBorders>
              <w:left w:val="nil"/>
            </w:tcBorders>
          </w:tcPr>
          <w:p w14:paraId="07A7D8F8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Alternate Phone:  </w:t>
            </w:r>
            <w:sdt>
              <w:sdtPr>
                <w:rPr>
                  <w:rFonts w:asciiTheme="majorHAnsi" w:hAnsiTheme="majorHAnsi"/>
                  <w:sz w:val="24"/>
                </w:rPr>
                <w:id w:val="1202364061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8FB" w14:textId="77777777" w:rsidTr="00883C1F">
        <w:tc>
          <w:tcPr>
            <w:tcW w:w="9576" w:type="dxa"/>
            <w:gridSpan w:val="4"/>
          </w:tcPr>
          <w:p w14:paraId="07A7D8FA" w14:textId="77777777" w:rsidR="00F66172" w:rsidRDefault="00F66172" w:rsidP="00CF70F8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Parent/Guardian E-mail:  </w:t>
            </w:r>
            <w:sdt>
              <w:sdtPr>
                <w:rPr>
                  <w:rFonts w:asciiTheme="majorHAnsi" w:hAnsiTheme="majorHAnsi"/>
                  <w:sz w:val="24"/>
                </w:rPr>
                <w:id w:val="-1663459830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8FD" w14:textId="77777777" w:rsidTr="00236D40">
        <w:tc>
          <w:tcPr>
            <w:tcW w:w="9576" w:type="dxa"/>
            <w:gridSpan w:val="4"/>
          </w:tcPr>
          <w:p w14:paraId="07A7D8FC" w14:textId="77777777" w:rsidR="00F66172" w:rsidRDefault="00F66172" w:rsidP="00CF70F8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Referring School:  </w:t>
            </w:r>
            <w:sdt>
              <w:sdtPr>
                <w:rPr>
                  <w:rFonts w:asciiTheme="majorHAnsi" w:hAnsiTheme="majorHAnsi"/>
                  <w:sz w:val="24"/>
                </w:rPr>
                <w:id w:val="1674678775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8FF" w14:textId="77777777" w:rsidTr="00C16DB8">
        <w:tc>
          <w:tcPr>
            <w:tcW w:w="9576" w:type="dxa"/>
            <w:gridSpan w:val="4"/>
          </w:tcPr>
          <w:p w14:paraId="07A7D8FE" w14:textId="77777777" w:rsidR="00F66172" w:rsidRDefault="00F66172" w:rsidP="00CF70F8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School Phone:  </w:t>
            </w:r>
            <w:sdt>
              <w:sdtPr>
                <w:rPr>
                  <w:rFonts w:asciiTheme="majorHAnsi" w:hAnsiTheme="majorHAnsi"/>
                  <w:sz w:val="24"/>
                </w:rPr>
                <w:id w:val="1053362830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901" w14:textId="77777777" w:rsidTr="004349FD">
        <w:tc>
          <w:tcPr>
            <w:tcW w:w="9576" w:type="dxa"/>
            <w:gridSpan w:val="4"/>
          </w:tcPr>
          <w:p w14:paraId="07A7D900" w14:textId="77777777" w:rsidR="00F66172" w:rsidRDefault="00F66172" w:rsidP="00CF70F8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Teacher:  </w:t>
            </w:r>
            <w:sdt>
              <w:sdtPr>
                <w:rPr>
                  <w:rFonts w:asciiTheme="majorHAnsi" w:hAnsiTheme="majorHAnsi"/>
                  <w:sz w:val="24"/>
                </w:rPr>
                <w:id w:val="1837878391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14:paraId="07A7D902" w14:textId="77777777" w:rsidR="00F66172" w:rsidRPr="00F66172" w:rsidRDefault="00F66172" w:rsidP="004349FD">
      <w:pPr>
        <w:spacing w:after="0" w:line="240" w:lineRule="auto"/>
        <w:rPr>
          <w:rFonts w:asciiTheme="majorHAnsi" w:hAnsiTheme="majorHAnsi"/>
          <w:sz w:val="20"/>
        </w:rPr>
      </w:pPr>
    </w:p>
    <w:p w14:paraId="07A7D903" w14:textId="77777777" w:rsidR="00F66172" w:rsidRDefault="00F66172" w:rsidP="004349FD">
      <w:pPr>
        <w:spacing w:after="0" w:line="240" w:lineRule="auto"/>
        <w:rPr>
          <w:rFonts w:asciiTheme="majorHAnsi" w:hAnsiTheme="majorHAnsi"/>
          <w:sz w:val="24"/>
        </w:rPr>
      </w:pPr>
      <w:r w:rsidRPr="00F90FAC">
        <w:rPr>
          <w:rFonts w:asciiTheme="majorHAnsi" w:hAnsiTheme="majorHAnsi"/>
          <w:sz w:val="26"/>
          <w:szCs w:val="26"/>
        </w:rPr>
        <w:t>Reason for Referral</w:t>
      </w:r>
      <w:r>
        <w:rPr>
          <w:rFonts w:asciiTheme="majorHAnsi" w:hAnsiTheme="majorHAnsi"/>
          <w:sz w:val="24"/>
        </w:rPr>
        <w:t xml:space="preserve"> (must be completed):</w:t>
      </w:r>
    </w:p>
    <w:p w14:paraId="07A7D904" w14:textId="77777777" w:rsidR="00F66172" w:rsidRDefault="00F66172" w:rsidP="00F90FAC">
      <w:pPr>
        <w:spacing w:after="0" w:line="240" w:lineRule="auto"/>
        <w:rPr>
          <w:rFonts w:asciiTheme="majorHAnsi" w:hAnsiTheme="majorHAnsi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66172" w14:paraId="07A7D906" w14:textId="77777777" w:rsidTr="00973BFB">
        <w:tc>
          <w:tcPr>
            <w:tcW w:w="9576" w:type="dxa"/>
            <w:gridSpan w:val="2"/>
          </w:tcPr>
          <w:p w14:paraId="07A7D905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Current Concerns (must be related to functioning at school</w:t>
            </w:r>
          </w:p>
        </w:tc>
      </w:tr>
      <w:tr w:rsidR="00F66172" w14:paraId="07A7D909" w14:textId="77777777" w:rsidTr="00F90FAC">
        <w:tc>
          <w:tcPr>
            <w:tcW w:w="4788" w:type="dxa"/>
          </w:tcPr>
          <w:p w14:paraId="07A7D907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Occupational Therapy (OT):</w:t>
            </w:r>
          </w:p>
        </w:tc>
        <w:tc>
          <w:tcPr>
            <w:tcW w:w="4788" w:type="dxa"/>
          </w:tcPr>
          <w:p w14:paraId="07A7D908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Speech/Language Therapy (SLP):</w:t>
            </w:r>
          </w:p>
        </w:tc>
      </w:tr>
      <w:tr w:rsidR="00F66172" w14:paraId="07A7D90C" w14:textId="77777777" w:rsidTr="00F90FAC">
        <w:tc>
          <w:tcPr>
            <w:tcW w:w="4788" w:type="dxa"/>
          </w:tcPr>
          <w:p w14:paraId="07A7D90A" w14:textId="77777777" w:rsidR="00F66172" w:rsidRDefault="00C42BC1" w:rsidP="00F90FAC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121041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Sensory Processing</w:t>
            </w:r>
          </w:p>
        </w:tc>
        <w:tc>
          <w:tcPr>
            <w:tcW w:w="4788" w:type="dxa"/>
          </w:tcPr>
          <w:p w14:paraId="07A7D90B" w14:textId="77777777" w:rsidR="00F66172" w:rsidRDefault="00C42BC1" w:rsidP="00804D85">
            <w:pPr>
              <w:tabs>
                <w:tab w:val="left" w:pos="1530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105353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Language (Expressive)</w:t>
            </w:r>
            <w:r w:rsidR="00F66172">
              <w:rPr>
                <w:rFonts w:asciiTheme="majorHAnsi" w:hAnsiTheme="majorHAnsi"/>
                <w:sz w:val="24"/>
              </w:rPr>
              <w:tab/>
            </w:r>
          </w:p>
        </w:tc>
      </w:tr>
      <w:tr w:rsidR="00F66172" w14:paraId="07A7D90F" w14:textId="77777777" w:rsidTr="00F90FAC">
        <w:tc>
          <w:tcPr>
            <w:tcW w:w="4788" w:type="dxa"/>
          </w:tcPr>
          <w:p w14:paraId="07A7D90D" w14:textId="77777777" w:rsidR="00F66172" w:rsidRDefault="00C42BC1" w:rsidP="00F90FAC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1980872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Positioning in desk/wheelchair/seating</w:t>
            </w:r>
          </w:p>
        </w:tc>
        <w:tc>
          <w:tcPr>
            <w:tcW w:w="4788" w:type="dxa"/>
          </w:tcPr>
          <w:p w14:paraId="07A7D90E" w14:textId="77777777" w:rsidR="00F66172" w:rsidRDefault="00C42BC1" w:rsidP="00804D85">
            <w:pPr>
              <w:tabs>
                <w:tab w:val="center" w:pos="2286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384567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Language (Receptive)</w:t>
            </w:r>
            <w:r w:rsidR="00F66172">
              <w:rPr>
                <w:rFonts w:asciiTheme="majorHAnsi" w:hAnsiTheme="majorHAnsi"/>
                <w:sz w:val="24"/>
              </w:rPr>
              <w:tab/>
            </w:r>
          </w:p>
        </w:tc>
      </w:tr>
      <w:tr w:rsidR="00F66172" w14:paraId="07A7D912" w14:textId="77777777" w:rsidTr="00F90FAC">
        <w:tc>
          <w:tcPr>
            <w:tcW w:w="4788" w:type="dxa"/>
          </w:tcPr>
          <w:p w14:paraId="07A7D910" w14:textId="77777777" w:rsidR="00F66172" w:rsidRDefault="00C42BC1" w:rsidP="00F90FAC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2011203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Feeding/swallowing</w:t>
            </w:r>
          </w:p>
        </w:tc>
        <w:tc>
          <w:tcPr>
            <w:tcW w:w="4788" w:type="dxa"/>
          </w:tcPr>
          <w:p w14:paraId="07A7D911" w14:textId="77777777" w:rsidR="00F66172" w:rsidRDefault="00C42BC1" w:rsidP="00804D85">
            <w:pPr>
              <w:tabs>
                <w:tab w:val="center" w:pos="2286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1209927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Speech Mechanics</w:t>
            </w:r>
            <w:r w:rsidR="00F66172">
              <w:rPr>
                <w:rFonts w:asciiTheme="majorHAnsi" w:hAnsiTheme="majorHAnsi"/>
                <w:sz w:val="24"/>
              </w:rPr>
              <w:tab/>
            </w:r>
          </w:p>
        </w:tc>
      </w:tr>
      <w:tr w:rsidR="00F66172" w14:paraId="07A7D915" w14:textId="77777777" w:rsidTr="00F90FAC">
        <w:tc>
          <w:tcPr>
            <w:tcW w:w="4788" w:type="dxa"/>
          </w:tcPr>
          <w:p w14:paraId="07A7D913" w14:textId="77777777" w:rsidR="00F66172" w:rsidRDefault="00C42BC1" w:rsidP="00F90FAC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692885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Classroom access</w:t>
            </w:r>
          </w:p>
        </w:tc>
        <w:tc>
          <w:tcPr>
            <w:tcW w:w="4788" w:type="dxa"/>
          </w:tcPr>
          <w:p w14:paraId="07A7D914" w14:textId="77777777" w:rsidR="00F66172" w:rsidRDefault="00C42BC1" w:rsidP="00804D85">
            <w:pPr>
              <w:tabs>
                <w:tab w:val="center" w:pos="2286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328643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Stuttering</w:t>
            </w:r>
            <w:r w:rsidR="00F66172">
              <w:rPr>
                <w:rFonts w:asciiTheme="majorHAnsi" w:hAnsiTheme="majorHAnsi"/>
                <w:sz w:val="24"/>
              </w:rPr>
              <w:tab/>
            </w:r>
          </w:p>
        </w:tc>
      </w:tr>
      <w:tr w:rsidR="00F66172" w14:paraId="07A7D918" w14:textId="77777777" w:rsidTr="00F90FAC">
        <w:tc>
          <w:tcPr>
            <w:tcW w:w="4788" w:type="dxa"/>
          </w:tcPr>
          <w:p w14:paraId="07A7D916" w14:textId="77777777" w:rsidR="00F66172" w:rsidRDefault="00C42BC1" w:rsidP="00F90FAC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1529762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Self-care (dressing, toileting)</w:t>
            </w:r>
          </w:p>
        </w:tc>
        <w:tc>
          <w:tcPr>
            <w:tcW w:w="4788" w:type="dxa"/>
          </w:tcPr>
          <w:p w14:paraId="07A7D917" w14:textId="77777777" w:rsidR="00F66172" w:rsidRDefault="00C42BC1" w:rsidP="00804D85">
            <w:pPr>
              <w:tabs>
                <w:tab w:val="center" w:pos="2286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384298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Hearing</w:t>
            </w:r>
            <w:r w:rsidR="00F66172">
              <w:rPr>
                <w:rFonts w:asciiTheme="majorHAnsi" w:hAnsiTheme="majorHAnsi"/>
                <w:sz w:val="24"/>
              </w:rPr>
              <w:tab/>
            </w:r>
          </w:p>
        </w:tc>
      </w:tr>
      <w:tr w:rsidR="00F66172" w14:paraId="07A7D91B" w14:textId="77777777" w:rsidTr="00F90FAC">
        <w:tc>
          <w:tcPr>
            <w:tcW w:w="4788" w:type="dxa"/>
          </w:tcPr>
          <w:p w14:paraId="07A7D919" w14:textId="77777777" w:rsidR="00F66172" w:rsidRDefault="00C42BC1" w:rsidP="00F90FAC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2014727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Visual perception (ECS only)</w:t>
            </w:r>
          </w:p>
        </w:tc>
        <w:tc>
          <w:tcPr>
            <w:tcW w:w="4788" w:type="dxa"/>
          </w:tcPr>
          <w:p w14:paraId="07A7D91A" w14:textId="77777777" w:rsidR="00F66172" w:rsidRDefault="00C42BC1" w:rsidP="00804D85">
            <w:pPr>
              <w:tabs>
                <w:tab w:val="center" w:pos="2286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778173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Phonological Awareness</w:t>
            </w:r>
            <w:r w:rsidR="00F66172">
              <w:rPr>
                <w:rFonts w:asciiTheme="majorHAnsi" w:hAnsiTheme="majorHAnsi"/>
                <w:sz w:val="24"/>
              </w:rPr>
              <w:tab/>
            </w:r>
          </w:p>
        </w:tc>
      </w:tr>
      <w:tr w:rsidR="00F66172" w14:paraId="07A7D91E" w14:textId="77777777" w:rsidTr="00F90FAC">
        <w:tc>
          <w:tcPr>
            <w:tcW w:w="4788" w:type="dxa"/>
          </w:tcPr>
          <w:p w14:paraId="07A7D91C" w14:textId="77777777" w:rsidR="00F66172" w:rsidRDefault="00C42BC1" w:rsidP="00F90FAC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420069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Assistive Technology</w:t>
            </w:r>
          </w:p>
        </w:tc>
        <w:tc>
          <w:tcPr>
            <w:tcW w:w="4788" w:type="dxa"/>
          </w:tcPr>
          <w:p w14:paraId="07A7D91D" w14:textId="77777777" w:rsidR="00F66172" w:rsidRDefault="00C42BC1" w:rsidP="00804D85">
            <w:pPr>
              <w:tabs>
                <w:tab w:val="center" w:pos="2286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72897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>Assistive Technology</w:t>
            </w:r>
            <w:r w:rsidR="00F66172">
              <w:rPr>
                <w:rFonts w:asciiTheme="majorHAnsi" w:hAnsiTheme="majorHAnsi"/>
                <w:sz w:val="24"/>
              </w:rPr>
              <w:tab/>
            </w:r>
          </w:p>
        </w:tc>
      </w:tr>
      <w:tr w:rsidR="00F66172" w14:paraId="07A7D921" w14:textId="77777777" w:rsidTr="008952A9">
        <w:tc>
          <w:tcPr>
            <w:tcW w:w="4788" w:type="dxa"/>
          </w:tcPr>
          <w:p w14:paraId="07A7D91F" w14:textId="304D95D6" w:rsidR="00F66172" w:rsidRDefault="00C42BC1" w:rsidP="00AC4682">
            <w:pPr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1579825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 xml:space="preserve">Other: </w:t>
            </w:r>
            <w:r w:rsidR="00AC4682">
              <w:rPr>
                <w:rFonts w:asciiTheme="majorHAnsi" w:hAnsiTheme="majorHAnsi"/>
                <w:sz w:val="24"/>
              </w:rPr>
              <w:t xml:space="preserve"> </w:t>
            </w:r>
          </w:p>
        </w:tc>
        <w:tc>
          <w:tcPr>
            <w:tcW w:w="4788" w:type="dxa"/>
          </w:tcPr>
          <w:p w14:paraId="07A7D920" w14:textId="7A238AD0" w:rsidR="00F66172" w:rsidRDefault="00C42BC1" w:rsidP="00AC4682">
            <w:pPr>
              <w:tabs>
                <w:tab w:val="center" w:pos="2286"/>
              </w:tabs>
              <w:rPr>
                <w:rFonts w:asciiTheme="majorHAnsi" w:hAnsiTheme="majorHAnsi"/>
                <w:sz w:val="24"/>
              </w:rPr>
            </w:pPr>
            <w:sdt>
              <w:sdtPr>
                <w:rPr>
                  <w:rFonts w:asciiTheme="majorHAnsi" w:hAnsiTheme="majorHAnsi"/>
                  <w:sz w:val="24"/>
                </w:rPr>
                <w:id w:val="-278178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66172">
              <w:rPr>
                <w:rFonts w:asciiTheme="majorHAnsi" w:hAnsiTheme="majorHAnsi"/>
                <w:sz w:val="24"/>
              </w:rPr>
              <w:t xml:space="preserve">Other: </w:t>
            </w:r>
          </w:p>
        </w:tc>
      </w:tr>
      <w:tr w:rsidR="00F66172" w14:paraId="07A7D923" w14:textId="77777777" w:rsidTr="00D017E7">
        <w:tc>
          <w:tcPr>
            <w:tcW w:w="9576" w:type="dxa"/>
            <w:gridSpan w:val="2"/>
          </w:tcPr>
          <w:p w14:paraId="07A7D922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Previous interventions tried:  </w:t>
            </w:r>
            <w:sdt>
              <w:sdtPr>
                <w:rPr>
                  <w:rFonts w:asciiTheme="majorHAnsi" w:hAnsiTheme="majorHAnsi"/>
                  <w:sz w:val="24"/>
                </w:rPr>
                <w:id w:val="-1350334682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925" w14:textId="77777777" w:rsidTr="00E20633">
        <w:tc>
          <w:tcPr>
            <w:tcW w:w="9576" w:type="dxa"/>
            <w:gridSpan w:val="2"/>
          </w:tcPr>
          <w:p w14:paraId="07A7D924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Additional Comments:  </w:t>
            </w:r>
            <w:sdt>
              <w:sdtPr>
                <w:rPr>
                  <w:rFonts w:asciiTheme="majorHAnsi" w:hAnsiTheme="majorHAnsi"/>
                  <w:sz w:val="24"/>
                </w:rPr>
                <w:id w:val="761262717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927" w14:textId="77777777" w:rsidTr="00210DCC">
        <w:tc>
          <w:tcPr>
            <w:tcW w:w="9576" w:type="dxa"/>
            <w:gridSpan w:val="2"/>
            <w:tcBorders>
              <w:bottom w:val="single" w:sz="4" w:space="0" w:color="auto"/>
            </w:tcBorders>
          </w:tcPr>
          <w:p w14:paraId="07A7D926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Date of Last OT/SLP Consultation/Therapist Name:  </w:t>
            </w:r>
            <w:sdt>
              <w:sdtPr>
                <w:rPr>
                  <w:rFonts w:asciiTheme="majorHAnsi" w:hAnsiTheme="majorHAnsi"/>
                  <w:sz w:val="24"/>
                </w:rPr>
                <w:id w:val="-1556147882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929" w14:textId="77777777" w:rsidTr="00210DCC">
        <w:tc>
          <w:tcPr>
            <w:tcW w:w="9576" w:type="dxa"/>
            <w:gridSpan w:val="2"/>
            <w:tcBorders>
              <w:bottom w:val="nil"/>
            </w:tcBorders>
          </w:tcPr>
          <w:p w14:paraId="07A7D928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Form completed by:  </w:t>
            </w:r>
            <w:sdt>
              <w:sdtPr>
                <w:rPr>
                  <w:rFonts w:asciiTheme="majorHAnsi" w:hAnsiTheme="majorHAnsi"/>
                  <w:sz w:val="24"/>
                </w:rPr>
                <w:id w:val="368969365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92C" w14:textId="77777777" w:rsidTr="00210DCC">
        <w:tc>
          <w:tcPr>
            <w:tcW w:w="4788" w:type="dxa"/>
            <w:tcBorders>
              <w:top w:val="nil"/>
              <w:right w:val="nil"/>
            </w:tcBorders>
          </w:tcPr>
          <w:p w14:paraId="07A7D92A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Signature:</w:t>
            </w:r>
          </w:p>
        </w:tc>
        <w:tc>
          <w:tcPr>
            <w:tcW w:w="4788" w:type="dxa"/>
            <w:tcBorders>
              <w:top w:val="nil"/>
              <w:left w:val="nil"/>
            </w:tcBorders>
          </w:tcPr>
          <w:p w14:paraId="07A7D92B" w14:textId="77777777" w:rsidR="00F66172" w:rsidRDefault="00F66172" w:rsidP="00F90FA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Date:  </w:t>
            </w:r>
            <w:sdt>
              <w:sdtPr>
                <w:rPr>
                  <w:rFonts w:asciiTheme="majorHAnsi" w:hAnsiTheme="majorHAnsi"/>
                  <w:sz w:val="24"/>
                </w:rPr>
                <w:id w:val="-458870319"/>
                <w:showingPlcHdr/>
                <w:text/>
              </w:sdtPr>
              <w:sdtEndPr/>
              <w:sdtContent>
                <w:r w:rsidRPr="00E72AED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F66172" w14:paraId="07A7D931" w14:textId="77777777" w:rsidTr="00210DCC">
        <w:tc>
          <w:tcPr>
            <w:tcW w:w="9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7D92D" w14:textId="77777777" w:rsidR="00F66172" w:rsidRDefault="00F66172" w:rsidP="00F90FAC">
            <w:pPr>
              <w:rPr>
                <w:rFonts w:asciiTheme="majorHAnsi" w:hAnsiTheme="majorHAnsi"/>
                <w:sz w:val="26"/>
                <w:szCs w:val="26"/>
              </w:rPr>
            </w:pPr>
          </w:p>
          <w:p w14:paraId="07A7D92E" w14:textId="77777777" w:rsidR="00F66172" w:rsidRDefault="00C42BC1" w:rsidP="00F90FAC">
            <w:pPr>
              <w:rPr>
                <w:rFonts w:asciiTheme="majorHAnsi" w:hAnsiTheme="majorHAnsi"/>
                <w:sz w:val="26"/>
                <w:szCs w:val="26"/>
              </w:rPr>
            </w:pPr>
            <w:sdt>
              <w:sdtPr>
                <w:rPr>
                  <w:rFonts w:asciiTheme="majorHAnsi" w:hAnsiTheme="majorHAnsi"/>
                  <w:sz w:val="26"/>
                  <w:szCs w:val="26"/>
                </w:rPr>
                <w:id w:val="1560511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6172" w:rsidRPr="00210DCC">
                  <w:rPr>
                    <w:rFonts w:ascii="MS Mincho" w:eastAsia="MS Mincho" w:hAnsi="MS Mincho" w:cs="MS Mincho" w:hint="eastAsia"/>
                    <w:sz w:val="26"/>
                    <w:szCs w:val="26"/>
                  </w:rPr>
                  <w:t>☐</w:t>
                </w:r>
              </w:sdtContent>
            </w:sdt>
            <w:r w:rsidR="00F66172" w:rsidRPr="00210DCC">
              <w:rPr>
                <w:rFonts w:asciiTheme="majorHAnsi" w:hAnsiTheme="majorHAnsi"/>
                <w:sz w:val="26"/>
                <w:szCs w:val="26"/>
              </w:rPr>
              <w:t>Attach Parental Information/Consent</w:t>
            </w:r>
          </w:p>
          <w:p w14:paraId="07A7D92F" w14:textId="77777777" w:rsidR="00F66172" w:rsidRDefault="00F66172" w:rsidP="00F90FAC">
            <w:pPr>
              <w:rPr>
                <w:rFonts w:asciiTheme="majorHAnsi" w:hAnsiTheme="majorHAnsi"/>
                <w:sz w:val="26"/>
                <w:szCs w:val="26"/>
              </w:rPr>
            </w:pPr>
          </w:p>
          <w:p w14:paraId="07A7D930" w14:textId="77777777" w:rsidR="00F66172" w:rsidRPr="00210DCC" w:rsidRDefault="00F66172" w:rsidP="00F90FAC">
            <w:pPr>
              <w:rPr>
                <w:rFonts w:asciiTheme="majorHAnsi" w:hAnsiTheme="majorHAnsi"/>
                <w:sz w:val="26"/>
                <w:szCs w:val="26"/>
              </w:rPr>
            </w:pPr>
          </w:p>
        </w:tc>
      </w:tr>
    </w:tbl>
    <w:p w14:paraId="07A7D932" w14:textId="77777777" w:rsidR="000B7BE6" w:rsidRDefault="000B7BE6" w:rsidP="00F90FAC">
      <w:pPr>
        <w:spacing w:after="0" w:line="240" w:lineRule="auto"/>
        <w:rPr>
          <w:rFonts w:asciiTheme="majorHAnsi" w:hAnsiTheme="majorHAnsi"/>
          <w:sz w:val="24"/>
        </w:rPr>
        <w:sectPr w:rsidR="000B7BE6" w:rsidSect="000B7BE6">
          <w:pgSz w:w="12240" w:h="15840"/>
          <w:pgMar w:top="1296" w:right="1440" w:bottom="1152" w:left="1440" w:header="706" w:footer="706" w:gutter="0"/>
          <w:cols w:space="708"/>
          <w:docGrid w:linePitch="360"/>
        </w:sectPr>
      </w:pPr>
    </w:p>
    <w:p w14:paraId="254689A9" w14:textId="7AE90580" w:rsidR="00423CFB" w:rsidRDefault="00CF51B9" w:rsidP="00423CFB"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850AF1" wp14:editId="207F8A7C">
                <wp:simplePos x="0" y="0"/>
                <wp:positionH relativeFrom="column">
                  <wp:posOffset>-136525</wp:posOffset>
                </wp:positionH>
                <wp:positionV relativeFrom="paragraph">
                  <wp:posOffset>135255</wp:posOffset>
                </wp:positionV>
                <wp:extent cx="828675" cy="7048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A20AB" w14:textId="3E095C7F" w:rsidR="00CF51B9" w:rsidRDefault="00CF51B9">
                            <w:r>
                              <w:rPr>
                                <w:noProof/>
                                <w:lang w:eastAsia="en-CA"/>
                              </w:rPr>
                              <w:drawing>
                                <wp:inline distT="0" distB="0" distL="0" distR="0" wp14:anchorId="082E4AAF" wp14:editId="72F3C72E">
                                  <wp:extent cx="648970" cy="584524"/>
                                  <wp:effectExtent l="0" t="0" r="0" b="635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arkland School Division_RGB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8970" cy="5845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-10.75pt;margin-top:10.65pt;width:65.25pt;height:5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" filled="f" stroked="f" strokeweight=".5pt">
                <v:textbox>
                  <w:txbxContent>
                    <w:p w14:paraId="6F9A20AB" w14:textId="3E095C7F" w:rsidR="00CF51B9" w:rsidRDefault="00CF51B9">
                      <w:r>
                        <w:rPr>
                          <w:noProof/>
                          <w:lang w:eastAsia="en-CA"/>
                        </w:rPr>
                        <w:drawing>
                          <wp:inline distT="0" distB="0" distL="0" distR="0" wp14:anchorId="082E4AAF" wp14:editId="72F3C72E">
                            <wp:extent cx="648970" cy="584524"/>
                            <wp:effectExtent l="0" t="0" r="0" b="635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arkland School Division_RGB.jp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48970" cy="5845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E1BCD12" w14:textId="77777777" w:rsidR="00423CFB" w:rsidRDefault="00423CFB" w:rsidP="00423CFB">
      <w:pPr>
        <w:spacing w:after="0"/>
        <w:jc w:val="center"/>
        <w:rPr>
          <w:rFonts w:asciiTheme="majorHAnsi" w:hAnsiTheme="majorHAnsi" w:cs="Times New Roman"/>
          <w:b/>
          <w:sz w:val="26"/>
          <w:szCs w:val="26"/>
        </w:rPr>
      </w:pPr>
      <w:r w:rsidRPr="00CF3B47">
        <w:rPr>
          <w:rFonts w:asciiTheme="majorHAnsi" w:hAnsiTheme="majorHAnsi" w:cs="Times New Roman"/>
          <w:b/>
          <w:sz w:val="26"/>
          <w:szCs w:val="26"/>
        </w:rPr>
        <w:t>PARENTAL CONSENT FOR PROVIDING SERVICES</w:t>
      </w:r>
      <w:r>
        <w:rPr>
          <w:rFonts w:asciiTheme="majorHAnsi" w:hAnsiTheme="majorHAnsi" w:cs="Times New Roman"/>
          <w:b/>
          <w:sz w:val="26"/>
          <w:szCs w:val="26"/>
        </w:rPr>
        <w:t xml:space="preserve"> BY</w:t>
      </w:r>
    </w:p>
    <w:p w14:paraId="2B96F99E" w14:textId="77777777" w:rsidR="00423CFB" w:rsidRPr="00CF3B47" w:rsidRDefault="00423CFB" w:rsidP="00423CFB">
      <w:pPr>
        <w:spacing w:after="0"/>
        <w:jc w:val="center"/>
        <w:rPr>
          <w:rFonts w:asciiTheme="majorHAnsi" w:hAnsiTheme="majorHAnsi" w:cs="Times New Roman"/>
          <w:b/>
          <w:sz w:val="26"/>
          <w:szCs w:val="26"/>
        </w:rPr>
      </w:pPr>
      <w:r>
        <w:rPr>
          <w:rFonts w:asciiTheme="majorHAnsi" w:hAnsiTheme="majorHAnsi" w:cs="Times New Roman"/>
          <w:b/>
          <w:sz w:val="26"/>
          <w:szCs w:val="26"/>
        </w:rPr>
        <w:t xml:space="preserve"> </w:t>
      </w:r>
      <w:r w:rsidRPr="00CF3B47">
        <w:rPr>
          <w:rFonts w:asciiTheme="majorHAnsi" w:hAnsiTheme="majorHAnsi" w:cs="Times New Roman"/>
          <w:b/>
          <w:sz w:val="26"/>
          <w:szCs w:val="26"/>
        </w:rPr>
        <w:t>PARKLAND SCHOOL DIVISION THERAPISTS AND CONSULTANTS</w:t>
      </w:r>
    </w:p>
    <w:p w14:paraId="59F2E037" w14:textId="77777777" w:rsidR="00423CFB" w:rsidRPr="00CF3B47" w:rsidRDefault="00423CFB" w:rsidP="00423CFB">
      <w:pPr>
        <w:rPr>
          <w:sz w:val="4"/>
        </w:rPr>
      </w:pPr>
    </w:p>
    <w:tbl>
      <w:tblPr>
        <w:tblStyle w:val="TableGrid"/>
        <w:tblpPr w:leftFromText="180" w:rightFromText="180" w:vertAnchor="text" w:horzAnchor="margin" w:tblpXSpec="center" w:tblpY="-36"/>
        <w:tblOverlap w:val="never"/>
        <w:tblW w:w="74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40"/>
        <w:gridCol w:w="90"/>
        <w:gridCol w:w="4177"/>
        <w:gridCol w:w="900"/>
        <w:gridCol w:w="683"/>
      </w:tblGrid>
      <w:tr w:rsidR="00423CFB" w14:paraId="38DF8070" w14:textId="77777777" w:rsidTr="005415CE">
        <w:trPr>
          <w:trHeight w:val="432"/>
        </w:trPr>
        <w:tc>
          <w:tcPr>
            <w:tcW w:w="1710" w:type="dxa"/>
            <w:gridSpan w:val="3"/>
            <w:vAlign w:val="bottom"/>
          </w:tcPr>
          <w:p w14:paraId="55907233" w14:textId="77777777" w:rsidR="00423CFB" w:rsidRPr="00661465" w:rsidRDefault="00423CFB" w:rsidP="005415CE">
            <w:pPr>
              <w:rPr>
                <w:rFonts w:asciiTheme="majorHAnsi" w:hAnsiTheme="majorHAnsi" w:cs="Times New Roman"/>
                <w:b/>
                <w:sz w:val="20"/>
              </w:rPr>
            </w:pPr>
          </w:p>
          <w:p w14:paraId="2179EEAA" w14:textId="77777777" w:rsidR="00423CFB" w:rsidRDefault="00423CFB" w:rsidP="005415CE">
            <w:pPr>
              <w:rPr>
                <w:rFonts w:asciiTheme="majorHAnsi" w:hAnsiTheme="majorHAnsi" w:cs="Times New Roman"/>
                <w:b/>
              </w:rPr>
            </w:pPr>
            <w:r w:rsidRPr="00E668F9">
              <w:rPr>
                <w:rFonts w:asciiTheme="majorHAnsi" w:hAnsiTheme="majorHAnsi" w:cs="Times New Roman"/>
                <w:b/>
              </w:rPr>
              <w:t>Student Name</w:t>
            </w:r>
            <w:r w:rsidRPr="00E668F9">
              <w:rPr>
                <w:rFonts w:asciiTheme="majorHAnsi" w:hAnsiTheme="majorHAnsi" w:cs="Times New Roman"/>
              </w:rPr>
              <w:t>:</w:t>
            </w:r>
          </w:p>
        </w:tc>
        <w:tc>
          <w:tcPr>
            <w:tcW w:w="4177" w:type="dxa"/>
            <w:tcBorders>
              <w:bottom w:val="single" w:sz="4" w:space="0" w:color="auto"/>
            </w:tcBorders>
            <w:vAlign w:val="bottom"/>
          </w:tcPr>
          <w:p w14:paraId="5DC5A4F5" w14:textId="77777777" w:rsidR="00423CFB" w:rsidRDefault="00423CFB" w:rsidP="005415CE">
            <w:pPr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900" w:type="dxa"/>
            <w:vAlign w:val="bottom"/>
          </w:tcPr>
          <w:p w14:paraId="02562380" w14:textId="77777777" w:rsidR="00423CFB" w:rsidRDefault="00423CFB" w:rsidP="005415CE">
            <w:pPr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Grade: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vAlign w:val="bottom"/>
          </w:tcPr>
          <w:p w14:paraId="3D9C8678" w14:textId="77777777" w:rsidR="00423CFB" w:rsidRDefault="00423CFB" w:rsidP="005415CE">
            <w:pPr>
              <w:rPr>
                <w:rFonts w:asciiTheme="majorHAnsi" w:hAnsiTheme="majorHAnsi" w:cs="Times New Roman"/>
                <w:b/>
              </w:rPr>
            </w:pPr>
          </w:p>
        </w:tc>
      </w:tr>
      <w:tr w:rsidR="00423CFB" w14:paraId="543AF917" w14:textId="77777777" w:rsidTr="005415CE">
        <w:trPr>
          <w:trHeight w:val="432"/>
        </w:trPr>
        <w:tc>
          <w:tcPr>
            <w:tcW w:w="1620" w:type="dxa"/>
            <w:gridSpan w:val="2"/>
            <w:vAlign w:val="bottom"/>
          </w:tcPr>
          <w:p w14:paraId="714F272B" w14:textId="77777777" w:rsidR="00423CFB" w:rsidRDefault="00423CFB" w:rsidP="005415CE">
            <w:pPr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 xml:space="preserve">Date of </w:t>
            </w:r>
            <w:r w:rsidRPr="00CF3B47">
              <w:rPr>
                <w:rFonts w:asciiTheme="majorHAnsi" w:hAnsiTheme="majorHAnsi" w:cs="Times New Roman"/>
                <w:b/>
              </w:rPr>
              <w:t>Birth:</w:t>
            </w:r>
          </w:p>
        </w:tc>
        <w:tc>
          <w:tcPr>
            <w:tcW w:w="5850" w:type="dxa"/>
            <w:gridSpan w:val="4"/>
            <w:tcBorders>
              <w:bottom w:val="single" w:sz="4" w:space="0" w:color="auto"/>
            </w:tcBorders>
            <w:vAlign w:val="bottom"/>
          </w:tcPr>
          <w:p w14:paraId="049E9EB3" w14:textId="77777777" w:rsidR="00423CFB" w:rsidRDefault="00423CFB" w:rsidP="005415CE">
            <w:pPr>
              <w:rPr>
                <w:rFonts w:asciiTheme="majorHAnsi" w:hAnsiTheme="majorHAnsi" w:cs="Times New Roman"/>
                <w:b/>
              </w:rPr>
            </w:pPr>
          </w:p>
        </w:tc>
      </w:tr>
      <w:tr w:rsidR="00423CFB" w14:paraId="28804443" w14:textId="77777777" w:rsidTr="005415CE">
        <w:trPr>
          <w:trHeight w:val="432"/>
        </w:trPr>
        <w:tc>
          <w:tcPr>
            <w:tcW w:w="1080" w:type="dxa"/>
            <w:vAlign w:val="bottom"/>
          </w:tcPr>
          <w:p w14:paraId="7572CCCE" w14:textId="77777777" w:rsidR="00423CFB" w:rsidRDefault="00423CFB" w:rsidP="005415CE">
            <w:pPr>
              <w:rPr>
                <w:rFonts w:asciiTheme="majorHAnsi" w:hAnsiTheme="majorHAnsi" w:cs="Times New Roman"/>
                <w:b/>
              </w:rPr>
            </w:pPr>
            <w:r>
              <w:rPr>
                <w:rFonts w:asciiTheme="majorHAnsi" w:hAnsiTheme="majorHAnsi" w:cs="Times New Roman"/>
                <w:b/>
              </w:rPr>
              <w:t>School:</w:t>
            </w:r>
          </w:p>
        </w:tc>
        <w:tc>
          <w:tcPr>
            <w:tcW w:w="6390" w:type="dxa"/>
            <w:gridSpan w:val="5"/>
            <w:tcBorders>
              <w:bottom w:val="single" w:sz="4" w:space="0" w:color="auto"/>
            </w:tcBorders>
            <w:vAlign w:val="bottom"/>
          </w:tcPr>
          <w:p w14:paraId="5027F8CA" w14:textId="77777777" w:rsidR="00423CFB" w:rsidRDefault="00423CFB" w:rsidP="005415CE">
            <w:pPr>
              <w:rPr>
                <w:rFonts w:asciiTheme="majorHAnsi" w:hAnsiTheme="majorHAnsi" w:cs="Times New Roman"/>
                <w:b/>
              </w:rPr>
            </w:pPr>
          </w:p>
        </w:tc>
      </w:tr>
    </w:tbl>
    <w:p w14:paraId="5BC780E0" w14:textId="77777777" w:rsidR="00423CFB" w:rsidRPr="00661465" w:rsidRDefault="00423CFB" w:rsidP="00423CFB">
      <w:pPr>
        <w:rPr>
          <w:rFonts w:asciiTheme="majorHAnsi" w:hAnsiTheme="majorHAnsi"/>
          <w:sz w:val="10"/>
        </w:rPr>
      </w:pPr>
      <w:r w:rsidRPr="00661465">
        <w:rPr>
          <w:rFonts w:asciiTheme="majorHAnsi" w:hAnsiTheme="majorHAnsi"/>
          <w:sz w:val="10"/>
        </w:rPr>
        <w:br w:type="textWrapping" w:clear="all"/>
      </w:r>
    </w:p>
    <w:p w14:paraId="0FA7F69B" w14:textId="77777777" w:rsidR="00423CFB" w:rsidRDefault="00423CFB" w:rsidP="00423CFB">
      <w:pPr>
        <w:spacing w:after="0"/>
        <w:jc w:val="both"/>
        <w:rPr>
          <w:rFonts w:asciiTheme="majorHAnsi" w:hAnsiTheme="majorHAnsi"/>
        </w:rPr>
      </w:pPr>
      <w:r w:rsidRPr="00E668F9">
        <w:rPr>
          <w:rFonts w:asciiTheme="majorHAnsi" w:hAnsiTheme="majorHAnsi"/>
        </w:rPr>
        <w:t>As discussed with your school based support team, occupational therapy and/or speech language pathology services have been requested for your child through a specialized services team.</w:t>
      </w:r>
    </w:p>
    <w:p w14:paraId="39AC5AFF" w14:textId="77777777" w:rsidR="00423CFB" w:rsidRPr="00CF3B47" w:rsidRDefault="00423CFB" w:rsidP="00423CFB">
      <w:pPr>
        <w:spacing w:after="0"/>
        <w:jc w:val="both"/>
        <w:rPr>
          <w:rFonts w:asciiTheme="majorHAnsi" w:hAnsiTheme="majorHAnsi"/>
          <w:sz w:val="10"/>
        </w:rPr>
      </w:pPr>
    </w:p>
    <w:p w14:paraId="242BB571" w14:textId="77777777" w:rsidR="00423CFB" w:rsidRPr="00E668F9" w:rsidRDefault="00423CFB" w:rsidP="00423CFB">
      <w:pPr>
        <w:pStyle w:val="NoSpacing"/>
        <w:ind w:left="450"/>
        <w:rPr>
          <w:rFonts w:asciiTheme="majorHAnsi" w:hAnsiTheme="majorHAnsi"/>
        </w:rPr>
      </w:pPr>
      <w:r w:rsidRPr="00E668F9">
        <w:rPr>
          <w:rFonts w:asciiTheme="majorHAnsi" w:hAnsiTheme="majorHAnsi" w:cs="Times New Roman"/>
          <w:b/>
        </w:rPr>
        <w:t>Occupational Therapy:</w:t>
      </w:r>
      <w:r>
        <w:rPr>
          <w:rFonts w:asciiTheme="majorHAnsi" w:hAnsiTheme="majorHAnsi" w:cs="Times New Roman"/>
          <w:b/>
        </w:rPr>
        <w:t xml:space="preserve"> </w:t>
      </w:r>
      <w:r w:rsidRPr="00E668F9">
        <w:rPr>
          <w:rFonts w:asciiTheme="majorHAnsi" w:hAnsiTheme="majorHAnsi" w:cs="Times New Roman"/>
          <w:b/>
        </w:rPr>
        <w:t xml:space="preserve"> </w:t>
      </w:r>
      <w:r w:rsidRPr="00E668F9">
        <w:rPr>
          <w:rFonts w:asciiTheme="majorHAnsi" w:hAnsiTheme="majorHAnsi" w:cs="Times New Roman"/>
        </w:rPr>
        <w:t>Focuses on the development of fine motor skills, self-help, and sensory regulation</w:t>
      </w:r>
    </w:p>
    <w:p w14:paraId="3BDC6A7F" w14:textId="77777777" w:rsidR="00423CFB" w:rsidRPr="00E668F9" w:rsidRDefault="00423CFB" w:rsidP="00423CFB">
      <w:pPr>
        <w:spacing w:before="240"/>
        <w:ind w:left="450"/>
        <w:rPr>
          <w:rFonts w:asciiTheme="majorHAnsi" w:hAnsiTheme="majorHAnsi"/>
        </w:rPr>
      </w:pPr>
      <w:r w:rsidRPr="00E668F9">
        <w:rPr>
          <w:rFonts w:asciiTheme="majorHAnsi" w:hAnsiTheme="majorHAnsi" w:cs="Times New Roman"/>
          <w:b/>
        </w:rPr>
        <w:t>Speech and Language Pathology:</w:t>
      </w:r>
      <w:r>
        <w:rPr>
          <w:rFonts w:asciiTheme="majorHAnsi" w:hAnsiTheme="majorHAnsi" w:cs="Times New Roman"/>
          <w:b/>
        </w:rPr>
        <w:t xml:space="preserve"> </w:t>
      </w:r>
      <w:r w:rsidRPr="00E668F9">
        <w:rPr>
          <w:rFonts w:asciiTheme="majorHAnsi" w:hAnsiTheme="majorHAnsi" w:cs="Times New Roman"/>
          <w:b/>
        </w:rPr>
        <w:t xml:space="preserve"> </w:t>
      </w:r>
      <w:r w:rsidRPr="00E668F9">
        <w:rPr>
          <w:rFonts w:asciiTheme="majorHAnsi" w:hAnsiTheme="majorHAnsi" w:cs="Times New Roman"/>
        </w:rPr>
        <w:t xml:space="preserve">Focuses on the development of expressive (what we say), receptive (what we understand) language, phonology (how we produce) of speech sounds, and social use of language  </w:t>
      </w:r>
    </w:p>
    <w:p w14:paraId="11EE57B1" w14:textId="77777777" w:rsidR="00423CFB" w:rsidRDefault="00423CFB" w:rsidP="00423CFB">
      <w:pPr>
        <w:spacing w:after="0"/>
        <w:jc w:val="both"/>
        <w:rPr>
          <w:rFonts w:asciiTheme="majorHAnsi" w:hAnsiTheme="majorHAnsi" w:cs="Times New Roman"/>
        </w:rPr>
      </w:pPr>
      <w:r w:rsidRPr="00E668F9">
        <w:rPr>
          <w:rFonts w:asciiTheme="majorHAnsi" w:hAnsiTheme="majorHAnsi" w:cs="Times New Roman"/>
        </w:rPr>
        <w:t>In Parkland School Division this specialized services team provides embedded or direct programming for your child at his/her school.  These services may be one or any combination of the following:</w:t>
      </w:r>
    </w:p>
    <w:p w14:paraId="7FA6D4B3" w14:textId="77777777" w:rsidR="00423CFB" w:rsidRPr="00CF3B47" w:rsidRDefault="00423CFB" w:rsidP="00423CFB">
      <w:pPr>
        <w:spacing w:after="0"/>
        <w:jc w:val="both"/>
        <w:rPr>
          <w:rFonts w:asciiTheme="majorHAnsi" w:hAnsiTheme="majorHAnsi" w:cs="Times New Roman"/>
          <w:sz w:val="8"/>
        </w:rPr>
      </w:pPr>
    </w:p>
    <w:p w14:paraId="3E3AC818" w14:textId="77777777" w:rsidR="00423CFB" w:rsidRPr="00E668F9" w:rsidRDefault="00423CFB" w:rsidP="00423CFB">
      <w:pPr>
        <w:pStyle w:val="NoSpacing"/>
        <w:numPr>
          <w:ilvl w:val="0"/>
          <w:numId w:val="5"/>
        </w:numPr>
        <w:ind w:hanging="270"/>
        <w:rPr>
          <w:rFonts w:asciiTheme="majorHAnsi" w:hAnsiTheme="majorHAnsi"/>
        </w:rPr>
      </w:pPr>
      <w:r w:rsidRPr="00E668F9">
        <w:rPr>
          <w:rFonts w:asciiTheme="majorHAnsi" w:hAnsiTheme="majorHAnsi"/>
        </w:rPr>
        <w:t>Identify therapy needs through an evaluation, whether it be informal or formal</w:t>
      </w:r>
    </w:p>
    <w:p w14:paraId="701B1E4D" w14:textId="77777777" w:rsidR="00423CFB" w:rsidRPr="00E668F9" w:rsidRDefault="00423CFB" w:rsidP="00423CFB">
      <w:pPr>
        <w:pStyle w:val="NoSpacing"/>
        <w:numPr>
          <w:ilvl w:val="0"/>
          <w:numId w:val="5"/>
        </w:numPr>
        <w:ind w:hanging="270"/>
        <w:rPr>
          <w:rFonts w:asciiTheme="majorHAnsi" w:hAnsiTheme="majorHAnsi"/>
        </w:rPr>
      </w:pPr>
      <w:r w:rsidRPr="00E668F9">
        <w:rPr>
          <w:rFonts w:asciiTheme="majorHAnsi" w:hAnsiTheme="majorHAnsi"/>
        </w:rPr>
        <w:t>Recommend intervention strategies (programming</w:t>
      </w:r>
      <w:r>
        <w:rPr>
          <w:rFonts w:asciiTheme="majorHAnsi" w:hAnsiTheme="majorHAnsi"/>
        </w:rPr>
        <w:t>)</w:t>
      </w:r>
    </w:p>
    <w:p w14:paraId="5B666B27" w14:textId="77777777" w:rsidR="00423CFB" w:rsidRPr="00E668F9" w:rsidRDefault="00423CFB" w:rsidP="00423CFB">
      <w:pPr>
        <w:pStyle w:val="NoSpacing"/>
        <w:numPr>
          <w:ilvl w:val="0"/>
          <w:numId w:val="5"/>
        </w:numPr>
        <w:ind w:hanging="270"/>
        <w:rPr>
          <w:rFonts w:asciiTheme="majorHAnsi" w:hAnsiTheme="majorHAnsi"/>
        </w:rPr>
      </w:pPr>
      <w:r w:rsidRPr="00E668F9">
        <w:rPr>
          <w:rFonts w:asciiTheme="majorHAnsi" w:hAnsiTheme="majorHAnsi"/>
        </w:rPr>
        <w:t>Provide programming support</w:t>
      </w:r>
    </w:p>
    <w:p w14:paraId="0329A8B0" w14:textId="77777777" w:rsidR="00423CFB" w:rsidRPr="00860B31" w:rsidRDefault="00423CFB" w:rsidP="00423CFB">
      <w:pPr>
        <w:pStyle w:val="NoSpacing"/>
        <w:rPr>
          <w:rFonts w:asciiTheme="majorHAnsi" w:hAnsiTheme="majorHAnsi" w:cs="Times New Roman"/>
          <w:b/>
          <w:sz w:val="12"/>
        </w:rPr>
      </w:pPr>
    </w:p>
    <w:p w14:paraId="70392287" w14:textId="77777777" w:rsidR="00423CFB" w:rsidRPr="00E668F9" w:rsidRDefault="00423CFB" w:rsidP="00423CFB">
      <w:pPr>
        <w:pStyle w:val="NoSpacing"/>
        <w:jc w:val="both"/>
        <w:rPr>
          <w:rFonts w:asciiTheme="majorHAnsi" w:hAnsiTheme="majorHAnsi" w:cs="Times New Roman"/>
        </w:rPr>
      </w:pPr>
      <w:r w:rsidRPr="00E668F9">
        <w:rPr>
          <w:rFonts w:asciiTheme="majorHAnsi" w:hAnsiTheme="majorHAnsi" w:cs="Times New Roman"/>
        </w:rPr>
        <w:t>Embedded (programming within the classroom) therapy is the preferred model; however when it is determined by the therapy staff that the student requires additional support, a therapist or consultant may provide services to your child.</w:t>
      </w:r>
    </w:p>
    <w:p w14:paraId="5AEE96E5" w14:textId="77777777" w:rsidR="00423CFB" w:rsidRPr="00CF3B47" w:rsidRDefault="00423CFB" w:rsidP="00423CFB">
      <w:pPr>
        <w:pStyle w:val="NoSpacing"/>
        <w:rPr>
          <w:rFonts w:asciiTheme="majorHAnsi" w:hAnsiTheme="majorHAnsi" w:cs="Times New Roman"/>
          <w:sz w:val="16"/>
        </w:rPr>
      </w:pPr>
    </w:p>
    <w:p w14:paraId="0E1FB7B8" w14:textId="77777777" w:rsidR="00423CFB" w:rsidRPr="00E668F9" w:rsidRDefault="00423CFB" w:rsidP="00423CFB">
      <w:pPr>
        <w:rPr>
          <w:rFonts w:asciiTheme="majorHAnsi" w:hAnsiTheme="majorHAnsi" w:cs="Times New Roman"/>
        </w:rPr>
      </w:pPr>
      <w:r w:rsidRPr="00E668F9">
        <w:rPr>
          <w:rFonts w:asciiTheme="majorHAnsi" w:hAnsiTheme="majorHAnsi" w:cs="Times New Roman"/>
        </w:rPr>
        <w:t xml:space="preserve">If you have any questions about this process, please contact your school based support team.  </w:t>
      </w:r>
    </w:p>
    <w:p w14:paraId="71D7D03A" w14:textId="77777777" w:rsidR="00423CFB" w:rsidRPr="00E668F9" w:rsidRDefault="00423CFB" w:rsidP="00423CFB">
      <w:pPr>
        <w:jc w:val="both"/>
        <w:rPr>
          <w:rFonts w:asciiTheme="majorHAnsi" w:hAnsiTheme="majorHAnsi" w:cs="Times New Roman"/>
        </w:rPr>
      </w:pPr>
      <w:r w:rsidRPr="00E668F9">
        <w:rPr>
          <w:rFonts w:asciiTheme="majorHAnsi" w:hAnsiTheme="majorHAnsi" w:cs="Times New Roman"/>
        </w:rPr>
        <w:t xml:space="preserve">Please return this completed form to your school based support team/classroom teacher.  </w:t>
      </w:r>
      <w:r w:rsidRPr="00E668F9">
        <w:rPr>
          <w:rFonts w:asciiTheme="majorHAnsi" w:hAnsiTheme="majorHAnsi" w:cs="Times New Roman"/>
          <w:b/>
        </w:rPr>
        <w:t>Your written consent is valid until September 30</w:t>
      </w:r>
      <w:r w:rsidRPr="00E668F9">
        <w:rPr>
          <w:rFonts w:asciiTheme="majorHAnsi" w:hAnsiTheme="majorHAnsi" w:cs="Times New Roman"/>
          <w:b/>
          <w:vertAlign w:val="superscript"/>
        </w:rPr>
        <w:t>th</w:t>
      </w:r>
      <w:r w:rsidRPr="00E668F9">
        <w:rPr>
          <w:rFonts w:asciiTheme="majorHAnsi" w:hAnsiTheme="majorHAnsi" w:cs="Times New Roman"/>
          <w:b/>
        </w:rPr>
        <w:t>, 2013 and may be withdrawn at any time.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"/>
        <w:gridCol w:w="2584"/>
        <w:gridCol w:w="3536"/>
        <w:gridCol w:w="4140"/>
      </w:tblGrid>
      <w:tr w:rsidR="00423CFB" w14:paraId="24DEE265" w14:textId="77777777" w:rsidTr="00423CFB">
        <w:tc>
          <w:tcPr>
            <w:tcW w:w="378" w:type="dxa"/>
          </w:tcPr>
          <w:p w14:paraId="7F5C3EB9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I,</w:t>
            </w:r>
          </w:p>
        </w:tc>
        <w:tc>
          <w:tcPr>
            <w:tcW w:w="2584" w:type="dxa"/>
            <w:tcBorders>
              <w:bottom w:val="single" w:sz="4" w:space="0" w:color="auto"/>
            </w:tcBorders>
          </w:tcPr>
          <w:p w14:paraId="10DF3094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3536" w:type="dxa"/>
          </w:tcPr>
          <w:p w14:paraId="5D574A7F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Being the parent/legal guardian of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14:paraId="78D1D4D5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</w:p>
        </w:tc>
      </w:tr>
      <w:tr w:rsidR="00423CFB" w14:paraId="1693199B" w14:textId="77777777" w:rsidTr="00423CFB">
        <w:tc>
          <w:tcPr>
            <w:tcW w:w="2962" w:type="dxa"/>
            <w:gridSpan w:val="2"/>
          </w:tcPr>
          <w:p w14:paraId="15A00FA4" w14:textId="77777777" w:rsidR="00423CFB" w:rsidRPr="002F7C07" w:rsidRDefault="00423CFB" w:rsidP="005415CE">
            <w:pPr>
              <w:jc w:val="center"/>
              <w:rPr>
                <w:rFonts w:asciiTheme="majorHAnsi" w:hAnsiTheme="majorHAnsi" w:cs="Times New Roman"/>
                <w:i/>
                <w:sz w:val="20"/>
              </w:rPr>
            </w:pPr>
            <w:r w:rsidRPr="002F7C07">
              <w:rPr>
                <w:rFonts w:asciiTheme="majorHAnsi" w:hAnsiTheme="majorHAnsi" w:cs="Times New Roman"/>
                <w:i/>
                <w:sz w:val="20"/>
              </w:rPr>
              <w:t>(name)</w:t>
            </w:r>
          </w:p>
        </w:tc>
        <w:tc>
          <w:tcPr>
            <w:tcW w:w="3536" w:type="dxa"/>
          </w:tcPr>
          <w:p w14:paraId="3884BCFA" w14:textId="77777777" w:rsidR="00423CFB" w:rsidRPr="002F7C07" w:rsidRDefault="00423CFB" w:rsidP="005415CE">
            <w:pPr>
              <w:jc w:val="center"/>
              <w:rPr>
                <w:rFonts w:asciiTheme="majorHAnsi" w:hAnsiTheme="majorHAnsi" w:cs="Times New Roman"/>
                <w:i/>
                <w:sz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</w:tcPr>
          <w:p w14:paraId="575297B7" w14:textId="77777777" w:rsidR="00423CFB" w:rsidRPr="002F7C07" w:rsidRDefault="00423CFB" w:rsidP="005415CE">
            <w:pPr>
              <w:jc w:val="center"/>
              <w:rPr>
                <w:rFonts w:asciiTheme="majorHAnsi" w:hAnsiTheme="majorHAnsi" w:cs="Times New Roman"/>
                <w:i/>
                <w:sz w:val="20"/>
              </w:rPr>
            </w:pPr>
            <w:r w:rsidRPr="002F7C07">
              <w:rPr>
                <w:rFonts w:asciiTheme="majorHAnsi" w:hAnsiTheme="majorHAnsi" w:cs="Times New Roman"/>
                <w:i/>
                <w:sz w:val="20"/>
              </w:rPr>
              <w:t>(name of child)</w:t>
            </w:r>
          </w:p>
        </w:tc>
      </w:tr>
    </w:tbl>
    <w:p w14:paraId="244A05C9" w14:textId="77777777" w:rsidR="00423CFB" w:rsidRDefault="00423CFB" w:rsidP="00423CFB">
      <w:pPr>
        <w:spacing w:after="0" w:line="360" w:lineRule="auto"/>
        <w:rPr>
          <w:rFonts w:asciiTheme="majorHAnsi" w:hAnsiTheme="majorHAnsi" w:cs="Times New Roman"/>
        </w:rPr>
      </w:pPr>
      <w:proofErr w:type="gramStart"/>
      <w:r w:rsidRPr="00E668F9">
        <w:rPr>
          <w:rFonts w:asciiTheme="majorHAnsi" w:hAnsiTheme="majorHAnsi" w:cs="Times New Roman"/>
        </w:rPr>
        <w:t>give</w:t>
      </w:r>
      <w:proofErr w:type="gramEnd"/>
      <w:r w:rsidRPr="00E668F9">
        <w:rPr>
          <w:rFonts w:asciiTheme="majorHAnsi" w:hAnsiTheme="majorHAnsi" w:cs="Times New Roman"/>
        </w:rPr>
        <w:t xml:space="preserve"> my consent for the following services to be provided for my child by Parkland School Division:  </w:t>
      </w:r>
    </w:p>
    <w:p w14:paraId="46CCA585" w14:textId="77777777" w:rsidR="00423CFB" w:rsidRPr="002F7C07" w:rsidRDefault="00423CFB" w:rsidP="00423CFB">
      <w:pPr>
        <w:spacing w:after="0" w:line="360" w:lineRule="auto"/>
        <w:rPr>
          <w:rFonts w:asciiTheme="majorHAnsi" w:hAnsiTheme="majorHAnsi" w:cs="Times New Roman"/>
          <w:sz w:val="14"/>
        </w:rPr>
      </w:pPr>
    </w:p>
    <w:p w14:paraId="33F6AD51" w14:textId="77777777" w:rsidR="00423CFB" w:rsidRDefault="00423CFB" w:rsidP="00423CFB">
      <w:pPr>
        <w:spacing w:after="0" w:line="360" w:lineRule="auto"/>
        <w:rPr>
          <w:rFonts w:asciiTheme="majorHAnsi" w:hAnsiTheme="majorHAnsi" w:cs="Times New Roman"/>
        </w:rPr>
      </w:pPr>
      <w:r w:rsidRPr="00E668F9">
        <w:rPr>
          <w:rFonts w:asciiTheme="majorHAnsi" w:hAnsiTheme="majorHAnsi" w:cs="Times New Roman"/>
        </w:rPr>
        <w:t>Please initial services for which you are providing consent.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450"/>
        <w:gridCol w:w="270"/>
        <w:gridCol w:w="1750"/>
        <w:gridCol w:w="587"/>
        <w:gridCol w:w="2179"/>
        <w:gridCol w:w="2774"/>
      </w:tblGrid>
      <w:tr w:rsidR="00423CFB" w14:paraId="32FBA40E" w14:textId="77777777" w:rsidTr="005415CE">
        <w:trPr>
          <w:gridBefore w:val="1"/>
          <w:gridAfter w:val="1"/>
          <w:wBefore w:w="2628" w:type="dxa"/>
          <w:wAfter w:w="2774" w:type="dxa"/>
          <w:trHeight w:val="360"/>
        </w:trPr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14:paraId="1963D9A4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270" w:type="dxa"/>
            <w:vAlign w:val="bottom"/>
          </w:tcPr>
          <w:p w14:paraId="26A11A8F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4516" w:type="dxa"/>
            <w:gridSpan w:val="3"/>
            <w:vAlign w:val="bottom"/>
          </w:tcPr>
          <w:p w14:paraId="0D849959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Occupational Therapy</w:t>
            </w:r>
          </w:p>
        </w:tc>
      </w:tr>
      <w:tr w:rsidR="00423CFB" w14:paraId="76040264" w14:textId="77777777" w:rsidTr="005415CE">
        <w:trPr>
          <w:gridBefore w:val="1"/>
          <w:gridAfter w:val="1"/>
          <w:wBefore w:w="2628" w:type="dxa"/>
          <w:wAfter w:w="2774" w:type="dxa"/>
          <w:trHeight w:val="360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D173D1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270" w:type="dxa"/>
            <w:vAlign w:val="bottom"/>
          </w:tcPr>
          <w:p w14:paraId="505504BF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4516" w:type="dxa"/>
            <w:gridSpan w:val="3"/>
            <w:vAlign w:val="bottom"/>
          </w:tcPr>
          <w:p w14:paraId="68A3FBE9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Speech and Language Therapy</w:t>
            </w:r>
          </w:p>
        </w:tc>
      </w:tr>
      <w:tr w:rsidR="00423CFB" w14:paraId="7352CF40" w14:textId="77777777" w:rsidTr="005415CE">
        <w:trPr>
          <w:gridBefore w:val="1"/>
          <w:gridAfter w:val="1"/>
          <w:wBefore w:w="2628" w:type="dxa"/>
          <w:wAfter w:w="2774" w:type="dxa"/>
          <w:trHeight w:val="360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DCB3FC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270" w:type="dxa"/>
            <w:vAlign w:val="bottom"/>
          </w:tcPr>
          <w:p w14:paraId="37F1958D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4516" w:type="dxa"/>
            <w:gridSpan w:val="3"/>
            <w:vAlign w:val="bottom"/>
          </w:tcPr>
          <w:p w14:paraId="4A03153E" w14:textId="77777777" w:rsidR="00423CFB" w:rsidRDefault="00423CFB" w:rsidP="005415CE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Other</w:t>
            </w:r>
          </w:p>
        </w:tc>
      </w:tr>
      <w:tr w:rsidR="00423CFB" w14:paraId="00DD77D5" w14:textId="77777777" w:rsidTr="00423CFB">
        <w:tc>
          <w:tcPr>
            <w:tcW w:w="5098" w:type="dxa"/>
            <w:gridSpan w:val="4"/>
            <w:tcBorders>
              <w:bottom w:val="single" w:sz="4" w:space="0" w:color="auto"/>
            </w:tcBorders>
          </w:tcPr>
          <w:p w14:paraId="4AE5C163" w14:textId="77777777" w:rsidR="00423CFB" w:rsidRPr="00661465" w:rsidRDefault="00423CFB" w:rsidP="005415CE">
            <w:pPr>
              <w:spacing w:line="360" w:lineRule="auto"/>
              <w:rPr>
                <w:rFonts w:asciiTheme="majorHAnsi" w:hAnsiTheme="majorHAnsi" w:cs="Times New Roman"/>
                <w:sz w:val="12"/>
              </w:rPr>
            </w:pPr>
          </w:p>
          <w:p w14:paraId="6B38C575" w14:textId="77777777" w:rsidR="00423CFB" w:rsidRDefault="00423CFB" w:rsidP="005415CE">
            <w:pPr>
              <w:spacing w:line="36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587" w:type="dxa"/>
          </w:tcPr>
          <w:p w14:paraId="7BFC192E" w14:textId="77777777" w:rsidR="00423CFB" w:rsidRDefault="00423CFB" w:rsidP="005415CE">
            <w:pPr>
              <w:spacing w:line="360" w:lineRule="auto"/>
              <w:rPr>
                <w:rFonts w:asciiTheme="majorHAnsi" w:hAnsiTheme="majorHAnsi" w:cs="Times New Roman"/>
              </w:rPr>
            </w:pPr>
          </w:p>
        </w:tc>
        <w:tc>
          <w:tcPr>
            <w:tcW w:w="4953" w:type="dxa"/>
            <w:gridSpan w:val="2"/>
            <w:tcBorders>
              <w:bottom w:val="single" w:sz="4" w:space="0" w:color="auto"/>
            </w:tcBorders>
          </w:tcPr>
          <w:p w14:paraId="115EE756" w14:textId="77777777" w:rsidR="00423CFB" w:rsidRDefault="00423CFB" w:rsidP="005415CE">
            <w:pPr>
              <w:spacing w:line="360" w:lineRule="auto"/>
              <w:rPr>
                <w:rFonts w:asciiTheme="majorHAnsi" w:hAnsiTheme="majorHAnsi" w:cs="Times New Roman"/>
              </w:rPr>
            </w:pPr>
          </w:p>
        </w:tc>
      </w:tr>
      <w:tr w:rsidR="00423CFB" w:rsidRPr="00AB4FD9" w14:paraId="5E24FD6C" w14:textId="77777777" w:rsidTr="00423CFB">
        <w:tc>
          <w:tcPr>
            <w:tcW w:w="5098" w:type="dxa"/>
            <w:gridSpan w:val="4"/>
            <w:tcBorders>
              <w:top w:val="single" w:sz="4" w:space="0" w:color="auto"/>
            </w:tcBorders>
            <w:vAlign w:val="bottom"/>
          </w:tcPr>
          <w:p w14:paraId="4B4AD296" w14:textId="77777777" w:rsidR="00423CFB" w:rsidRPr="00AB4FD9" w:rsidRDefault="00423CFB" w:rsidP="005415CE">
            <w:pPr>
              <w:spacing w:line="360" w:lineRule="auto"/>
              <w:jc w:val="center"/>
              <w:rPr>
                <w:rFonts w:asciiTheme="majorHAnsi" w:hAnsiTheme="majorHAnsi" w:cs="Times New Roman"/>
              </w:rPr>
            </w:pPr>
            <w:r w:rsidRPr="00AB4FD9">
              <w:rPr>
                <w:rFonts w:asciiTheme="majorHAnsi" w:hAnsiTheme="majorHAnsi" w:cs="Times New Roman"/>
              </w:rPr>
              <w:t>Parent/Guardian Signature</w:t>
            </w:r>
          </w:p>
        </w:tc>
        <w:tc>
          <w:tcPr>
            <w:tcW w:w="587" w:type="dxa"/>
            <w:vAlign w:val="bottom"/>
          </w:tcPr>
          <w:p w14:paraId="107DA4C8" w14:textId="77777777" w:rsidR="00423CFB" w:rsidRPr="00AB4FD9" w:rsidRDefault="00423CFB" w:rsidP="005415CE">
            <w:pPr>
              <w:spacing w:line="360" w:lineRule="auto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4953" w:type="dxa"/>
            <w:gridSpan w:val="2"/>
            <w:tcBorders>
              <w:top w:val="single" w:sz="4" w:space="0" w:color="auto"/>
            </w:tcBorders>
            <w:vAlign w:val="bottom"/>
          </w:tcPr>
          <w:p w14:paraId="3F2734E5" w14:textId="77777777" w:rsidR="00423CFB" w:rsidRPr="00AB4FD9" w:rsidRDefault="00423CFB" w:rsidP="005415CE">
            <w:pPr>
              <w:spacing w:line="360" w:lineRule="auto"/>
              <w:jc w:val="center"/>
              <w:rPr>
                <w:rFonts w:asciiTheme="majorHAnsi" w:hAnsiTheme="majorHAnsi" w:cs="Times New Roman"/>
              </w:rPr>
            </w:pPr>
            <w:r w:rsidRPr="00AB4FD9">
              <w:rPr>
                <w:rFonts w:asciiTheme="majorHAnsi" w:hAnsiTheme="majorHAnsi" w:cs="Times New Roman"/>
              </w:rPr>
              <w:t>Date</w:t>
            </w:r>
          </w:p>
        </w:tc>
      </w:tr>
    </w:tbl>
    <w:tbl>
      <w:tblPr>
        <w:tblStyle w:val="TableGrid"/>
        <w:tblpPr w:leftFromText="180" w:rightFromText="180" w:vertAnchor="text" w:horzAnchor="margin" w:tblpY="789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8"/>
        <w:gridCol w:w="1137"/>
        <w:gridCol w:w="3723"/>
        <w:gridCol w:w="3690"/>
      </w:tblGrid>
      <w:tr w:rsidR="00661465" w14:paraId="5FA41AEB" w14:textId="77777777" w:rsidTr="00661465">
        <w:tc>
          <w:tcPr>
            <w:tcW w:w="2088" w:type="dxa"/>
          </w:tcPr>
          <w:p w14:paraId="74537E7A" w14:textId="77777777" w:rsidR="00661465" w:rsidRPr="000A1A65" w:rsidRDefault="00661465" w:rsidP="00661465">
            <w:pPr>
              <w:spacing w:line="360" w:lineRule="auto"/>
              <w:rPr>
                <w:rFonts w:asciiTheme="majorHAnsi" w:hAnsiTheme="majorHAnsi" w:cs="Times New Roman"/>
                <w:sz w:val="6"/>
              </w:rPr>
            </w:pPr>
          </w:p>
          <w:p w14:paraId="42280AED" w14:textId="77777777" w:rsidR="00661465" w:rsidRDefault="00661465" w:rsidP="00661465">
            <w:pPr>
              <w:spacing w:line="360" w:lineRule="auto"/>
              <w:rPr>
                <w:rFonts w:asciiTheme="majorHAnsi" w:hAnsiTheme="majorHAnsi" w:cs="Times New Roman"/>
              </w:rPr>
            </w:pPr>
            <w:r w:rsidRPr="000A1A65">
              <w:rPr>
                <w:rFonts w:asciiTheme="majorHAnsi" w:hAnsiTheme="majorHAnsi" w:cs="Times New Roman"/>
              </w:rPr>
              <w:t>Previous OT/</w:t>
            </w:r>
            <w:r>
              <w:rPr>
                <w:rFonts w:asciiTheme="majorHAnsi" w:hAnsiTheme="majorHAnsi" w:cs="Times New Roman"/>
              </w:rPr>
              <w:t>SLP</w:t>
            </w:r>
            <w:r w:rsidRPr="000A1A65">
              <w:rPr>
                <w:rFonts w:asciiTheme="majorHAnsi" w:hAnsiTheme="majorHAnsi" w:cs="Times New Roman"/>
              </w:rPr>
              <w:t xml:space="preserve"> </w:t>
            </w:r>
          </w:p>
        </w:tc>
        <w:tc>
          <w:tcPr>
            <w:tcW w:w="1137" w:type="dxa"/>
          </w:tcPr>
          <w:p w14:paraId="153802A3" w14:textId="77777777" w:rsidR="00661465" w:rsidRPr="000A1A65" w:rsidRDefault="00661465" w:rsidP="00661465">
            <w:pPr>
              <w:spacing w:line="360" w:lineRule="auto"/>
              <w:rPr>
                <w:rFonts w:asciiTheme="majorHAnsi" w:hAnsiTheme="majorHAnsi" w:cs="Times New Roman"/>
                <w:sz w:val="6"/>
              </w:rPr>
            </w:pPr>
          </w:p>
          <w:p w14:paraId="20C9E735" w14:textId="77777777" w:rsidR="00661465" w:rsidRDefault="00C42BC1" w:rsidP="00661465">
            <w:pPr>
              <w:spacing w:line="360" w:lineRule="auto"/>
              <w:rPr>
                <w:rFonts w:asciiTheme="majorHAnsi" w:hAnsiTheme="majorHAnsi" w:cs="Times New Roman"/>
              </w:rPr>
            </w:pPr>
            <w:sdt>
              <w:sdtPr>
                <w:rPr>
                  <w:rFonts w:asciiTheme="majorHAnsi" w:hAnsiTheme="majorHAnsi" w:cs="Times New Roman"/>
                </w:rPr>
                <w:id w:val="-552620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46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61465">
              <w:rPr>
                <w:rFonts w:asciiTheme="majorHAnsi" w:hAnsiTheme="majorHAnsi" w:cs="Times New Roman"/>
              </w:rPr>
              <w:t>Yes</w:t>
            </w:r>
          </w:p>
        </w:tc>
        <w:tc>
          <w:tcPr>
            <w:tcW w:w="7413" w:type="dxa"/>
            <w:gridSpan w:val="2"/>
          </w:tcPr>
          <w:p w14:paraId="7CB7945F" w14:textId="77777777" w:rsidR="00661465" w:rsidRPr="000A1A65" w:rsidRDefault="00661465" w:rsidP="00661465">
            <w:pPr>
              <w:spacing w:line="360" w:lineRule="auto"/>
              <w:rPr>
                <w:rFonts w:asciiTheme="majorHAnsi" w:hAnsiTheme="majorHAnsi" w:cs="Times New Roman"/>
                <w:sz w:val="6"/>
              </w:rPr>
            </w:pPr>
          </w:p>
          <w:p w14:paraId="29C40297" w14:textId="77777777" w:rsidR="00661465" w:rsidRDefault="00C42BC1" w:rsidP="00661465">
            <w:pPr>
              <w:spacing w:line="360" w:lineRule="auto"/>
              <w:rPr>
                <w:rFonts w:asciiTheme="majorHAnsi" w:hAnsiTheme="majorHAnsi" w:cs="Times New Roman"/>
              </w:rPr>
            </w:pPr>
            <w:sdt>
              <w:sdtPr>
                <w:rPr>
                  <w:rFonts w:asciiTheme="majorHAnsi" w:hAnsiTheme="majorHAnsi" w:cs="Times New Roman"/>
                </w:rPr>
                <w:id w:val="-955257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46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61465">
              <w:rPr>
                <w:rFonts w:asciiTheme="majorHAnsi" w:hAnsiTheme="majorHAnsi" w:cs="Times New Roman"/>
              </w:rPr>
              <w:t>No</w:t>
            </w:r>
          </w:p>
        </w:tc>
      </w:tr>
      <w:tr w:rsidR="00661465" w14:paraId="7DB58B15" w14:textId="77777777" w:rsidTr="00661465">
        <w:tc>
          <w:tcPr>
            <w:tcW w:w="3225" w:type="dxa"/>
            <w:gridSpan w:val="2"/>
          </w:tcPr>
          <w:p w14:paraId="35A98ED3" w14:textId="77777777" w:rsidR="00661465" w:rsidRDefault="00C42BC1" w:rsidP="00661465">
            <w:pPr>
              <w:spacing w:line="360" w:lineRule="auto"/>
              <w:rPr>
                <w:rFonts w:asciiTheme="majorHAnsi" w:hAnsiTheme="majorHAnsi" w:cs="Times New Roman"/>
              </w:rPr>
            </w:pPr>
            <w:sdt>
              <w:sdtPr>
                <w:rPr>
                  <w:rFonts w:asciiTheme="majorHAnsi" w:hAnsiTheme="majorHAnsi" w:cs="Times New Roman"/>
                </w:rPr>
                <w:id w:val="1767966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46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61465">
              <w:rPr>
                <w:rFonts w:asciiTheme="majorHAnsi" w:hAnsiTheme="majorHAnsi" w:cs="Times New Roman"/>
              </w:rPr>
              <w:t>Original in Student Record</w:t>
            </w:r>
          </w:p>
        </w:tc>
        <w:tc>
          <w:tcPr>
            <w:tcW w:w="3723" w:type="dxa"/>
          </w:tcPr>
          <w:p w14:paraId="44D90C3E" w14:textId="77777777" w:rsidR="00661465" w:rsidRDefault="00C42BC1" w:rsidP="00661465">
            <w:pPr>
              <w:spacing w:line="360" w:lineRule="auto"/>
              <w:rPr>
                <w:rFonts w:asciiTheme="majorHAnsi" w:hAnsiTheme="majorHAnsi" w:cs="Times New Roman"/>
              </w:rPr>
            </w:pPr>
            <w:sdt>
              <w:sdtPr>
                <w:rPr>
                  <w:rFonts w:asciiTheme="majorHAnsi" w:hAnsiTheme="majorHAnsi" w:cs="Times New Roman"/>
                </w:rPr>
                <w:id w:val="-2122069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46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61465">
              <w:rPr>
                <w:rFonts w:asciiTheme="majorHAnsi" w:hAnsiTheme="majorHAnsi" w:cs="Times New Roman"/>
              </w:rPr>
              <w:t>Copy to Student Support Services</w:t>
            </w:r>
          </w:p>
        </w:tc>
        <w:tc>
          <w:tcPr>
            <w:tcW w:w="3690" w:type="dxa"/>
          </w:tcPr>
          <w:p w14:paraId="55B78D53" w14:textId="77777777" w:rsidR="00661465" w:rsidRDefault="00C42BC1" w:rsidP="00661465">
            <w:pPr>
              <w:spacing w:line="360" w:lineRule="auto"/>
              <w:rPr>
                <w:rFonts w:asciiTheme="majorHAnsi" w:hAnsiTheme="majorHAnsi" w:cs="Times New Roman"/>
              </w:rPr>
            </w:pPr>
            <w:sdt>
              <w:sdtPr>
                <w:rPr>
                  <w:rFonts w:asciiTheme="majorHAnsi" w:hAnsiTheme="majorHAnsi" w:cs="Times New Roman"/>
                </w:rPr>
                <w:id w:val="-1188747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46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61465">
              <w:rPr>
                <w:rFonts w:asciiTheme="majorHAnsi" w:hAnsiTheme="majorHAnsi" w:cs="Times New Roman"/>
              </w:rPr>
              <w:t>Copy to Therapist</w:t>
            </w:r>
          </w:p>
        </w:tc>
      </w:tr>
    </w:tbl>
    <w:p w14:paraId="07A7D954" w14:textId="7BD78821" w:rsidR="00F66172" w:rsidRPr="003F34B1" w:rsidRDefault="00F66172" w:rsidP="00661465">
      <w:pPr>
        <w:rPr>
          <w:rFonts w:asciiTheme="majorHAnsi" w:hAnsiTheme="majorHAnsi"/>
        </w:rPr>
      </w:pPr>
    </w:p>
    <w:sectPr w:rsidR="00F66172" w:rsidRPr="003F34B1" w:rsidSect="00661465">
      <w:pgSz w:w="12240" w:h="15840"/>
      <w:pgMar w:top="432" w:right="720" w:bottom="432" w:left="965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D78B5"/>
    <w:multiLevelType w:val="hybridMultilevel"/>
    <w:tmpl w:val="1C44E5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B45A45"/>
    <w:multiLevelType w:val="hybridMultilevel"/>
    <w:tmpl w:val="1BEC80F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B">
      <w:start w:val="1"/>
      <w:numFmt w:val="lowerRoman"/>
      <w:lvlText w:val="%2."/>
      <w:lvlJc w:val="righ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820752"/>
    <w:multiLevelType w:val="hybridMultilevel"/>
    <w:tmpl w:val="0242FA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B">
      <w:start w:val="1"/>
      <w:numFmt w:val="lowerRoman"/>
      <w:lvlText w:val="%2."/>
      <w:lvlJc w:val="righ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1D4BEE"/>
    <w:multiLevelType w:val="hybridMultilevel"/>
    <w:tmpl w:val="4182AC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BA2B83"/>
    <w:multiLevelType w:val="hybridMultilevel"/>
    <w:tmpl w:val="963C214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976"/>
    <w:rsid w:val="000B7BE6"/>
    <w:rsid w:val="00267ABE"/>
    <w:rsid w:val="003D7122"/>
    <w:rsid w:val="003E07F3"/>
    <w:rsid w:val="003F34B1"/>
    <w:rsid w:val="00423CFB"/>
    <w:rsid w:val="00581C3F"/>
    <w:rsid w:val="00593A38"/>
    <w:rsid w:val="00661465"/>
    <w:rsid w:val="00902804"/>
    <w:rsid w:val="00954EE9"/>
    <w:rsid w:val="00AC4682"/>
    <w:rsid w:val="00AE3976"/>
    <w:rsid w:val="00BA6EAB"/>
    <w:rsid w:val="00C42BC1"/>
    <w:rsid w:val="00CD65E7"/>
    <w:rsid w:val="00CF51B9"/>
    <w:rsid w:val="00DC3E2A"/>
    <w:rsid w:val="00F20131"/>
    <w:rsid w:val="00F6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7D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Default"/>
    <w:next w:val="Default"/>
    <w:link w:val="Heading3Char"/>
    <w:uiPriority w:val="99"/>
    <w:qFormat/>
    <w:rsid w:val="00F20131"/>
    <w:pPr>
      <w:outlineLvl w:val="2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3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397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3A3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A38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F20131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F201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66172"/>
    <w:rPr>
      <w:color w:val="808080"/>
    </w:rPr>
  </w:style>
  <w:style w:type="paragraph" w:styleId="NoSpacing">
    <w:name w:val="No Spacing"/>
    <w:uiPriority w:val="1"/>
    <w:qFormat/>
    <w:rsid w:val="00F66172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Default"/>
    <w:next w:val="Default"/>
    <w:link w:val="Heading3Char"/>
    <w:uiPriority w:val="99"/>
    <w:qFormat/>
    <w:rsid w:val="00F20131"/>
    <w:pPr>
      <w:outlineLvl w:val="2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3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397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3A3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A38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F20131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F201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66172"/>
    <w:rPr>
      <w:color w:val="808080"/>
    </w:rPr>
  </w:style>
  <w:style w:type="paragraph" w:styleId="NoSpacing">
    <w:name w:val="No Spacing"/>
    <w:uiPriority w:val="1"/>
    <w:qFormat/>
    <w:rsid w:val="00F66172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therapyservices@psd70.ab.ca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therapyservices@psd70.ab.c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0.emf"/><Relationship Id="rId5" Type="http://schemas.openxmlformats.org/officeDocument/2006/relationships/numbering" Target="numbering.xml"/><Relationship Id="rId15" Type="http://schemas.openxmlformats.org/officeDocument/2006/relationships/image" Target="media/image20.jpg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Url xmlns="http://schemas.microsoft.com/sharepoint/v3" xsi:nil="true"/>
    <ShowRepairView xmlns="http://schemas.microsoft.com/sharepoint/v3" xsi:nil="true"/>
    <DepartmentOwner xmlns="http://schemas.microsoft.com/sharepoint/v3/fields">Learning Services</DepartmentOwner>
    <xd_ProgID xmlns="http://schemas.microsoft.com/sharepoint/v3" xsi:nil="true"/>
    <ReportOwner xmlns="http://schemas.microsoft.com/sharepoint/v3">
      <UserInfo>
        <DisplayName/>
        <AccountId xsi:nil="true"/>
        <AccountType/>
      </UserInfo>
    </ReportOwner>
    <Target_x0020_Audiences xmlns="02deee0f-9418-4794-a824-b45709c2bfa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istrict Form" ma:contentTypeID="0x0101010010567B5EBBDD4F4FA406E56D8F38316900964C9B98E428D948BA904FEAACD51F3F" ma:contentTypeVersion="3" ma:contentTypeDescription="Customised form including owning department." ma:contentTypeScope="" ma:versionID="494cb260fad65f0c9b842c27c309a826">
  <xsd:schema xmlns:xsd="http://www.w3.org/2001/XMLSchema" xmlns:p="http://schemas.microsoft.com/office/2006/metadata/properties" xmlns:ns1="http://schemas.microsoft.com/sharepoint/v3" xmlns:ns2="http://schemas.microsoft.com/sharepoint/v3/fields" xmlns:ns3="02deee0f-9418-4794-a824-b45709c2bfac" targetNamespace="http://schemas.microsoft.com/office/2006/metadata/properties" ma:root="true" ma:fieldsID="158fd8a816deffe0f59fd9ed7927dfcd" ns1:_="" ns2:_="" ns3:_="">
    <xsd:import namespace="http://schemas.microsoft.com/sharepoint/v3"/>
    <xsd:import namespace="http://schemas.microsoft.com/sharepoint/v3/fields"/>
    <xsd:import namespace="02deee0f-9418-4794-a824-b45709c2bfac"/>
    <xsd:element name="properties">
      <xsd:complexType>
        <xsd:sequence>
          <xsd:element name="documentManagement">
            <xsd:complexType>
              <xsd:all>
                <xsd:element ref="ns1:ShowRepairView" minOccurs="0"/>
                <xsd:element ref="ns1:TemplateUrl" minOccurs="0"/>
                <xsd:element ref="ns1:xd_ProgID" minOccurs="0"/>
                <xsd:element ref="ns1:ReportOwner" minOccurs="0"/>
                <xsd:element ref="ns2:DepartmentOwner"/>
                <xsd:element ref="ns3:Target_x0020_Audienc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ShowRepairView" ma:index="8" nillable="true" ma:displayName="Show Repair View" ma:hidden="true" ma:internalName="ShowRepairView">
      <xsd:simpleType>
        <xsd:restriction base="dms:Text"/>
      </xsd:simpleType>
    </xsd:element>
    <xsd:element name="TemplateUrl" ma:index="9" nillable="true" ma:displayName="Template Link" ma:hidden="true" ma:internalName="TemplateUrl">
      <xsd:simpleType>
        <xsd:restriction base="dms:Text"/>
      </xsd:simpleType>
    </xsd:element>
    <xsd:element name="xd_ProgID" ma:index="10" nillable="true" ma:displayName="Html File Link" ma:hidden="true" ma:internalName="xd_ProgID">
      <xsd:simpleType>
        <xsd:restriction base="dms:Text"/>
      </xsd:simpleType>
    </xsd:element>
    <xsd:element name="ReportOwner" ma:index="11" nillable="true" ma:displayName="Owner" ma:description="Owner of this document" ma:list="UserInfo" ma:internalName="ReportOwne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DepartmentOwner" ma:index="12" ma:displayName="Department Owner" ma:format="Dropdown" ma:internalName="DepartmentOwner">
      <xsd:simpleType>
        <xsd:restriction base="dms:Choice">
          <xsd:enumeration value="Business and Finance"/>
          <xsd:enumeration value="Facilities"/>
          <xsd:enumeration value="Human Resources"/>
          <xsd:enumeration value="Learning Services"/>
          <xsd:enumeration value="Purchasing"/>
          <xsd:enumeration value="Senior Executive"/>
          <xsd:enumeration value="Student Records Management"/>
          <xsd:enumeration value="Technology"/>
          <xsd:enumeration value="Transportation"/>
        </xsd:restriction>
      </xsd:simpleType>
    </xsd:element>
  </xsd:schema>
  <xsd:schema xmlns:xsd="http://www.w3.org/2001/XMLSchema" xmlns:dms="http://schemas.microsoft.com/office/2006/documentManagement/types" targetNamespace="02deee0f-9418-4794-a824-b45709c2bfac" elementFormDefault="qualified">
    <xsd:import namespace="http://schemas.microsoft.com/office/2006/documentManagement/types"/>
    <xsd:element name="Target_x0020_Audiences" ma:index="13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8E1B76CA-82B7-4486-8EF3-C888403607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C533A-2BC0-4CFF-A067-1A0732D75756}">
  <ds:schemaRefs>
    <ds:schemaRef ds:uri="http://purl.org/dc/terms/"/>
    <ds:schemaRef ds:uri="http://purl.org/dc/elements/1.1/"/>
    <ds:schemaRef ds:uri="http://purl.org/dc/dcmitype/"/>
    <ds:schemaRef ds:uri="http://schemas.microsoft.com/sharepoint/v3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sharepoint/v3/fields"/>
    <ds:schemaRef ds:uri="http://schemas.openxmlformats.org/package/2006/metadata/core-properties"/>
    <ds:schemaRef ds:uri="02deee0f-9418-4794-a824-b45709c2bfac"/>
  </ds:schemaRefs>
</ds:datastoreItem>
</file>

<file path=customXml/itemProps3.xml><?xml version="1.0" encoding="utf-8"?>
<ds:datastoreItem xmlns:ds="http://schemas.openxmlformats.org/officeDocument/2006/customXml" ds:itemID="{DABE3FBB-D249-4A9A-A57F-33732B4FE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02deee0f-9418-4794-a824-b45709c2bfa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4AA3B6-0837-4D98-98DA-9DAA43ABDF20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839</Words>
  <Characters>4787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PSD70</Company>
  <LinksUpToDate>false</LinksUpToDate>
  <CharactersWithSpaces>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Goldschmidt</dc:creator>
  <cp:lastModifiedBy>Bryn Spence</cp:lastModifiedBy>
  <cp:revision>2</cp:revision>
  <dcterms:created xsi:type="dcterms:W3CDTF">2013-02-20T16:51:00Z</dcterms:created>
  <dcterms:modified xsi:type="dcterms:W3CDTF">2013-02-20T16:51:00Z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0x0101010010567B5EBBDD4F4FA406E56D8F38316900964C9B98E428D948BA904FEAACD51F3F</vt:lpwstr>
  </property>
</Properties>
</file>